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CC13B" w14:textId="3ACEECB1" w:rsidR="004F0348" w:rsidRDefault="004F0348" w:rsidP="00993A53">
      <w:pPr>
        <w:autoSpaceDE w:val="0"/>
        <w:autoSpaceDN w:val="0"/>
        <w:adjustRightInd w:val="0"/>
        <w:spacing w:after="0" w:line="240" w:lineRule="auto"/>
        <w:jc w:val="right"/>
        <w:rPr>
          <w:rFonts w:ascii="Roboto Slab" w:hAnsi="Roboto Slab" w:cs="Roboto Slab"/>
          <w:sz w:val="24"/>
          <w:szCs w:val="24"/>
          <w:lang w:val="et-EE"/>
        </w:rPr>
      </w:pPr>
      <w:r>
        <w:rPr>
          <w:rFonts w:ascii="Roboto Slab" w:hAnsi="Roboto Slab" w:cs="Roboto Slab"/>
          <w:sz w:val="24"/>
          <w:szCs w:val="24"/>
          <w:lang w:val="et-EE"/>
        </w:rPr>
        <w:t>Lisa 1</w:t>
      </w:r>
    </w:p>
    <w:p w14:paraId="2D7EA7FE" w14:textId="24919CE5" w:rsidR="00993A53" w:rsidRPr="000A6721" w:rsidRDefault="00993A53" w:rsidP="00993A53">
      <w:pPr>
        <w:autoSpaceDE w:val="0"/>
        <w:autoSpaceDN w:val="0"/>
        <w:adjustRightInd w:val="0"/>
        <w:spacing w:after="0" w:line="240" w:lineRule="auto"/>
        <w:jc w:val="right"/>
        <w:rPr>
          <w:rFonts w:ascii="Roboto Slab" w:hAnsi="Roboto Slab" w:cs="Roboto Slab"/>
          <w:sz w:val="24"/>
          <w:szCs w:val="24"/>
          <w:lang w:val="et-EE"/>
        </w:rPr>
      </w:pPr>
      <w:r w:rsidRPr="000A6721">
        <w:rPr>
          <w:rFonts w:ascii="Roboto Slab" w:hAnsi="Roboto Slab" w:cs="Roboto Slab"/>
          <w:sz w:val="24"/>
          <w:szCs w:val="24"/>
          <w:lang w:val="et-EE"/>
        </w:rPr>
        <w:t xml:space="preserve">Maardu </w:t>
      </w:r>
      <w:r w:rsidR="004F0348">
        <w:rPr>
          <w:rFonts w:ascii="Roboto Slab" w:hAnsi="Roboto Slab" w:cs="Roboto Slab"/>
          <w:sz w:val="24"/>
          <w:szCs w:val="24"/>
          <w:lang w:val="et-EE"/>
        </w:rPr>
        <w:t>Linnavalitsus</w:t>
      </w:r>
    </w:p>
    <w:p w14:paraId="6F6A685B" w14:textId="129DEC72" w:rsidR="003D2763" w:rsidRPr="000A6721" w:rsidRDefault="00AB3E1E" w:rsidP="004F0348">
      <w:pPr>
        <w:autoSpaceDE w:val="0"/>
        <w:autoSpaceDN w:val="0"/>
        <w:adjustRightInd w:val="0"/>
        <w:spacing w:after="0" w:line="240" w:lineRule="auto"/>
        <w:jc w:val="right"/>
        <w:rPr>
          <w:rFonts w:ascii="Roboto Slab" w:hAnsi="Roboto Slab" w:cs="Roboto Slab"/>
          <w:sz w:val="24"/>
          <w:szCs w:val="24"/>
          <w:lang w:val="et-EE"/>
        </w:rPr>
      </w:pPr>
      <w:r>
        <w:rPr>
          <w:rFonts w:ascii="Roboto Slab" w:hAnsi="Roboto Slab" w:cs="Roboto Slab"/>
          <w:sz w:val="24"/>
          <w:szCs w:val="24"/>
          <w:lang w:val="et-EE"/>
        </w:rPr>
        <w:t>28</w:t>
      </w:r>
      <w:r w:rsidR="00993A53" w:rsidRPr="000A6721">
        <w:rPr>
          <w:rFonts w:ascii="Roboto Slab" w:hAnsi="Roboto Slab" w:cs="Roboto Slab"/>
          <w:sz w:val="24"/>
          <w:szCs w:val="24"/>
          <w:lang w:val="et-EE"/>
        </w:rPr>
        <w:t>.</w:t>
      </w:r>
      <w:r>
        <w:rPr>
          <w:rFonts w:ascii="Roboto Slab" w:hAnsi="Roboto Slab" w:cs="Roboto Slab"/>
          <w:sz w:val="24"/>
          <w:szCs w:val="24"/>
          <w:lang w:val="et-EE"/>
        </w:rPr>
        <w:t>0</w:t>
      </w:r>
      <w:r w:rsidR="00A61656">
        <w:rPr>
          <w:rFonts w:ascii="Roboto Slab" w:hAnsi="Roboto Slab" w:cs="Roboto Slab"/>
          <w:sz w:val="24"/>
          <w:szCs w:val="24"/>
          <w:lang w:val="et-EE"/>
        </w:rPr>
        <w:t>2</w:t>
      </w:r>
      <w:r w:rsidR="00993A53" w:rsidRPr="000A6721">
        <w:rPr>
          <w:rFonts w:ascii="Roboto Slab" w:hAnsi="Roboto Slab" w:cs="Roboto Slab"/>
          <w:sz w:val="24"/>
          <w:szCs w:val="24"/>
          <w:lang w:val="et-EE"/>
        </w:rPr>
        <w:t>.202</w:t>
      </w:r>
      <w:r w:rsidR="007651F0">
        <w:rPr>
          <w:rFonts w:ascii="Roboto Slab" w:hAnsi="Roboto Slab" w:cs="Roboto Slab"/>
          <w:sz w:val="24"/>
          <w:szCs w:val="24"/>
          <w:lang w:val="et-EE"/>
        </w:rPr>
        <w:t>3</w:t>
      </w:r>
      <w:r w:rsidR="00993A53" w:rsidRPr="000A6721">
        <w:rPr>
          <w:rFonts w:ascii="Roboto Slab" w:hAnsi="Roboto Slab" w:cs="Roboto Slab"/>
          <w:sz w:val="24"/>
          <w:szCs w:val="24"/>
          <w:lang w:val="et-EE"/>
        </w:rPr>
        <w:t xml:space="preserve"> </w:t>
      </w:r>
      <w:r w:rsidR="007651F0">
        <w:rPr>
          <w:rFonts w:ascii="Roboto Slab" w:hAnsi="Roboto Slab" w:cs="Roboto Slab"/>
          <w:sz w:val="24"/>
          <w:szCs w:val="24"/>
          <w:lang w:val="et-EE"/>
        </w:rPr>
        <w:t>korralduse</w:t>
      </w:r>
      <w:r w:rsidR="00993A53" w:rsidRPr="000A6721">
        <w:rPr>
          <w:rFonts w:ascii="Roboto Slab" w:hAnsi="Roboto Slab" w:cs="Roboto Slab"/>
          <w:sz w:val="24"/>
          <w:szCs w:val="24"/>
          <w:lang w:val="et-EE"/>
        </w:rPr>
        <w:t xml:space="preserve"> nr </w:t>
      </w:r>
      <w:r>
        <w:rPr>
          <w:rFonts w:ascii="Roboto Slab" w:hAnsi="Roboto Slab" w:cs="Roboto Slab"/>
          <w:sz w:val="24"/>
          <w:szCs w:val="24"/>
          <w:lang w:val="et-EE"/>
        </w:rPr>
        <w:t>131</w:t>
      </w:r>
      <w:r w:rsidR="00993A53" w:rsidRPr="000A6721">
        <w:rPr>
          <w:rFonts w:ascii="Roboto Slab" w:hAnsi="Roboto Slab" w:cs="Roboto Slab"/>
          <w:sz w:val="24"/>
          <w:szCs w:val="24"/>
          <w:lang w:val="et-EE"/>
        </w:rPr>
        <w:t xml:space="preserve"> </w:t>
      </w:r>
      <w:r w:rsidR="004F0348">
        <w:rPr>
          <w:rFonts w:ascii="Roboto Slab" w:hAnsi="Roboto Slab" w:cs="Roboto Slab"/>
          <w:sz w:val="24"/>
          <w:szCs w:val="24"/>
          <w:lang w:val="et-EE"/>
        </w:rPr>
        <w:br/>
      </w:r>
    </w:p>
    <w:p w14:paraId="43E81B16" w14:textId="19016A0C" w:rsidR="00993A53" w:rsidRPr="000A6721" w:rsidRDefault="009E1706" w:rsidP="003E20A4">
      <w:pPr>
        <w:rPr>
          <w:rFonts w:ascii="Roboto Slab" w:hAnsi="Roboto Slab" w:cs="Roboto Slab"/>
          <w:b/>
          <w:bCs/>
          <w:sz w:val="24"/>
          <w:szCs w:val="24"/>
          <w:lang w:val="et-EE"/>
        </w:rPr>
      </w:pPr>
      <w:r w:rsidRPr="000A6721">
        <w:rPr>
          <w:rFonts w:ascii="Roboto Slab" w:hAnsi="Roboto Slab" w:cs="Roboto Slab"/>
          <w:b/>
          <w:bCs/>
          <w:sz w:val="24"/>
          <w:szCs w:val="24"/>
          <w:lang w:val="et-EE"/>
        </w:rPr>
        <w:t>Taotlus korraldatud jäätmeveoga mitteliitunuks lugemiseks</w:t>
      </w:r>
    </w:p>
    <w:tbl>
      <w:tblPr>
        <w:tblStyle w:val="TableGrid"/>
        <w:tblW w:w="9646" w:type="dxa"/>
        <w:tblLook w:val="04A0" w:firstRow="1" w:lastRow="0" w:firstColumn="1" w:lastColumn="0" w:noHBand="0" w:noVBand="1"/>
      </w:tblPr>
      <w:tblGrid>
        <w:gridCol w:w="4579"/>
        <w:gridCol w:w="16"/>
        <w:gridCol w:w="350"/>
        <w:gridCol w:w="4701"/>
      </w:tblGrid>
      <w:tr w:rsidR="00993A53" w:rsidRPr="000A6721" w14:paraId="514F810A" w14:textId="77777777" w:rsidTr="000A6721">
        <w:trPr>
          <w:trHeight w:val="540"/>
        </w:trPr>
        <w:tc>
          <w:tcPr>
            <w:tcW w:w="9646" w:type="dxa"/>
            <w:gridSpan w:val="4"/>
            <w:shd w:val="clear" w:color="auto" w:fill="D0CECE" w:themeFill="background2" w:themeFillShade="E6"/>
            <w:vAlign w:val="center"/>
          </w:tcPr>
          <w:p w14:paraId="2FFB288D" w14:textId="71D21594" w:rsidR="00993A53" w:rsidRPr="000A6721" w:rsidRDefault="00993A53" w:rsidP="0063549F">
            <w:pPr>
              <w:rPr>
                <w:rFonts w:ascii="Roboto Slab" w:hAnsi="Roboto Slab" w:cs="Roboto Slab"/>
                <w:b/>
                <w:bCs/>
                <w:sz w:val="24"/>
                <w:szCs w:val="24"/>
                <w:lang w:val="et-EE"/>
              </w:rPr>
            </w:pPr>
            <w:r w:rsidRPr="000A6721">
              <w:rPr>
                <w:rFonts w:ascii="Roboto Slab" w:hAnsi="Roboto Slab" w:cs="Roboto Slab"/>
                <w:b/>
                <w:bCs/>
                <w:sz w:val="24"/>
                <w:szCs w:val="24"/>
                <w:lang w:val="et-EE"/>
              </w:rPr>
              <w:t>Jäätmevaldaja andmed:</w:t>
            </w:r>
          </w:p>
        </w:tc>
      </w:tr>
      <w:tr w:rsidR="00993A53" w:rsidRPr="000A6721" w14:paraId="58881963" w14:textId="72451B7F" w:rsidTr="00AF1E20">
        <w:trPr>
          <w:trHeight w:val="540"/>
        </w:trPr>
        <w:tc>
          <w:tcPr>
            <w:tcW w:w="4579" w:type="dxa"/>
            <w:vAlign w:val="center"/>
          </w:tcPr>
          <w:p w14:paraId="721631F9" w14:textId="28592B80" w:rsidR="00993A53" w:rsidRPr="000A6721" w:rsidRDefault="00993A53" w:rsidP="0063549F">
            <w:pPr>
              <w:rPr>
                <w:rFonts w:ascii="Roboto Slab" w:hAnsi="Roboto Slab" w:cs="Roboto Slab"/>
                <w:sz w:val="24"/>
                <w:szCs w:val="24"/>
                <w:lang w:val="et-EE"/>
              </w:rPr>
            </w:pPr>
            <w:r w:rsidRPr="000A6721">
              <w:rPr>
                <w:rFonts w:ascii="Roboto Slab" w:hAnsi="Roboto Slab" w:cs="Roboto Slab"/>
                <w:sz w:val="24"/>
                <w:szCs w:val="24"/>
                <w:lang w:val="et-EE"/>
              </w:rPr>
              <w:t>Taotleja nimi</w:t>
            </w:r>
          </w:p>
        </w:tc>
        <w:tc>
          <w:tcPr>
            <w:tcW w:w="5067" w:type="dxa"/>
            <w:gridSpan w:val="3"/>
            <w:vAlign w:val="center"/>
          </w:tcPr>
          <w:p w14:paraId="603CBEFC" w14:textId="77777777" w:rsidR="00993A53" w:rsidRPr="000A6721" w:rsidRDefault="00993A53" w:rsidP="0063549F">
            <w:pPr>
              <w:jc w:val="center"/>
              <w:rPr>
                <w:rFonts w:ascii="Roboto Slab" w:hAnsi="Roboto Slab" w:cs="Roboto Slab"/>
                <w:sz w:val="24"/>
                <w:szCs w:val="24"/>
                <w:lang w:val="et-EE"/>
              </w:rPr>
            </w:pPr>
          </w:p>
        </w:tc>
      </w:tr>
      <w:tr w:rsidR="00993A53" w:rsidRPr="000A6721" w14:paraId="3708C78A" w14:textId="3B63F2B1" w:rsidTr="00AF1E20">
        <w:trPr>
          <w:trHeight w:val="540"/>
        </w:trPr>
        <w:tc>
          <w:tcPr>
            <w:tcW w:w="4579" w:type="dxa"/>
            <w:vAlign w:val="center"/>
          </w:tcPr>
          <w:p w14:paraId="7842D596" w14:textId="2A95F68B" w:rsidR="00993A53" w:rsidRPr="000A6721" w:rsidRDefault="00F24833" w:rsidP="0063549F">
            <w:pPr>
              <w:rPr>
                <w:rFonts w:ascii="Roboto Slab" w:hAnsi="Roboto Slab" w:cs="Roboto Slab"/>
                <w:sz w:val="24"/>
                <w:szCs w:val="24"/>
                <w:lang w:val="et-EE"/>
              </w:rPr>
            </w:pPr>
            <w:r w:rsidRPr="000A6721">
              <w:rPr>
                <w:rFonts w:ascii="Roboto Slab" w:hAnsi="Roboto Slab" w:cs="Roboto Slab"/>
                <w:sz w:val="24"/>
                <w:szCs w:val="24"/>
                <w:lang w:val="et-EE"/>
              </w:rPr>
              <w:t>Aadress</w:t>
            </w:r>
          </w:p>
        </w:tc>
        <w:tc>
          <w:tcPr>
            <w:tcW w:w="5067" w:type="dxa"/>
            <w:gridSpan w:val="3"/>
            <w:vAlign w:val="center"/>
          </w:tcPr>
          <w:p w14:paraId="0462535C" w14:textId="77777777" w:rsidR="00993A53" w:rsidRPr="000A6721" w:rsidRDefault="00993A53" w:rsidP="0063549F">
            <w:pPr>
              <w:jc w:val="center"/>
              <w:rPr>
                <w:rFonts w:ascii="Roboto Slab" w:hAnsi="Roboto Slab" w:cs="Roboto Slab"/>
                <w:sz w:val="24"/>
                <w:szCs w:val="24"/>
                <w:lang w:val="et-EE"/>
              </w:rPr>
            </w:pPr>
          </w:p>
        </w:tc>
      </w:tr>
      <w:tr w:rsidR="00993A53" w:rsidRPr="000A6721" w14:paraId="19D1F0CA" w14:textId="6C672DD3" w:rsidTr="00AF1E20">
        <w:trPr>
          <w:trHeight w:val="540"/>
        </w:trPr>
        <w:tc>
          <w:tcPr>
            <w:tcW w:w="4579" w:type="dxa"/>
            <w:vAlign w:val="center"/>
          </w:tcPr>
          <w:p w14:paraId="66DBD046" w14:textId="09165DAD" w:rsidR="00993A53" w:rsidRPr="000A6721" w:rsidRDefault="00993A53" w:rsidP="0063549F">
            <w:pPr>
              <w:rPr>
                <w:rFonts w:ascii="Roboto Slab" w:hAnsi="Roboto Slab" w:cs="Roboto Slab"/>
                <w:sz w:val="24"/>
                <w:szCs w:val="24"/>
                <w:lang w:val="et-EE"/>
              </w:rPr>
            </w:pPr>
            <w:r w:rsidRPr="000A6721">
              <w:rPr>
                <w:rFonts w:ascii="Roboto Slab" w:hAnsi="Roboto Slab" w:cs="Roboto Slab"/>
                <w:sz w:val="24"/>
                <w:szCs w:val="24"/>
                <w:lang w:val="et-EE"/>
              </w:rPr>
              <w:t>Telefon, e-post</w:t>
            </w:r>
          </w:p>
        </w:tc>
        <w:tc>
          <w:tcPr>
            <w:tcW w:w="5067" w:type="dxa"/>
            <w:gridSpan w:val="3"/>
            <w:vAlign w:val="center"/>
          </w:tcPr>
          <w:p w14:paraId="4D55D8C2" w14:textId="77777777" w:rsidR="00993A53" w:rsidRPr="000A6721" w:rsidRDefault="00993A53" w:rsidP="0063549F">
            <w:pPr>
              <w:jc w:val="center"/>
              <w:rPr>
                <w:rFonts w:ascii="Roboto Slab" w:hAnsi="Roboto Slab" w:cs="Roboto Slab"/>
                <w:sz w:val="24"/>
                <w:szCs w:val="24"/>
                <w:lang w:val="et-EE"/>
              </w:rPr>
            </w:pPr>
          </w:p>
        </w:tc>
      </w:tr>
      <w:tr w:rsidR="00993A53" w:rsidRPr="000A6721" w14:paraId="2DCA9B2A" w14:textId="289A7C3B" w:rsidTr="00AF1E20">
        <w:trPr>
          <w:trHeight w:val="540"/>
        </w:trPr>
        <w:tc>
          <w:tcPr>
            <w:tcW w:w="4579" w:type="dxa"/>
            <w:vAlign w:val="center"/>
          </w:tcPr>
          <w:p w14:paraId="260F2351" w14:textId="47E599A7" w:rsidR="00993A53" w:rsidRPr="000A6721" w:rsidRDefault="00993A53" w:rsidP="0063549F">
            <w:pPr>
              <w:rPr>
                <w:rFonts w:ascii="Roboto Slab" w:hAnsi="Roboto Slab" w:cs="Roboto Slab"/>
                <w:sz w:val="24"/>
                <w:szCs w:val="24"/>
                <w:lang w:val="et-EE"/>
              </w:rPr>
            </w:pPr>
            <w:r w:rsidRPr="000A6721">
              <w:rPr>
                <w:rFonts w:ascii="Roboto Slab" w:hAnsi="Roboto Slab" w:cs="Roboto Slab"/>
                <w:sz w:val="24"/>
                <w:szCs w:val="24"/>
                <w:lang w:val="et-EE"/>
              </w:rPr>
              <w:t>Kontaktisik</w:t>
            </w:r>
          </w:p>
        </w:tc>
        <w:tc>
          <w:tcPr>
            <w:tcW w:w="5067" w:type="dxa"/>
            <w:gridSpan w:val="3"/>
            <w:vAlign w:val="center"/>
          </w:tcPr>
          <w:p w14:paraId="499CB6D4" w14:textId="77777777" w:rsidR="00993A53" w:rsidRPr="000A6721" w:rsidRDefault="00993A53" w:rsidP="0063549F">
            <w:pPr>
              <w:jc w:val="center"/>
              <w:rPr>
                <w:rFonts w:ascii="Roboto Slab" w:hAnsi="Roboto Slab" w:cs="Roboto Slab"/>
                <w:sz w:val="24"/>
                <w:szCs w:val="24"/>
                <w:lang w:val="et-EE"/>
              </w:rPr>
            </w:pPr>
          </w:p>
        </w:tc>
      </w:tr>
      <w:tr w:rsidR="00993A53" w:rsidRPr="000A6721" w14:paraId="75A9B8E4" w14:textId="77777777" w:rsidTr="000A6721">
        <w:trPr>
          <w:trHeight w:val="540"/>
        </w:trPr>
        <w:tc>
          <w:tcPr>
            <w:tcW w:w="9646" w:type="dxa"/>
            <w:gridSpan w:val="4"/>
            <w:shd w:val="clear" w:color="auto" w:fill="D0CECE" w:themeFill="background2" w:themeFillShade="E6"/>
            <w:vAlign w:val="center"/>
          </w:tcPr>
          <w:p w14:paraId="50AF71B3" w14:textId="18346B65" w:rsidR="00993A53" w:rsidRPr="000A6721" w:rsidRDefault="00993A53" w:rsidP="0063549F">
            <w:pPr>
              <w:rPr>
                <w:rFonts w:ascii="Roboto Slab" w:hAnsi="Roboto Slab" w:cs="Roboto Slab"/>
                <w:b/>
                <w:bCs/>
                <w:sz w:val="24"/>
                <w:szCs w:val="24"/>
                <w:lang w:val="et-EE"/>
              </w:rPr>
            </w:pPr>
            <w:r w:rsidRPr="000A6721">
              <w:rPr>
                <w:rFonts w:ascii="Roboto Slab" w:hAnsi="Roboto Slab" w:cs="Roboto Slab"/>
                <w:b/>
                <w:bCs/>
                <w:sz w:val="24"/>
                <w:szCs w:val="24"/>
                <w:lang w:val="et-EE"/>
              </w:rPr>
              <w:t>Taotletav vabastamise periood:</w:t>
            </w:r>
          </w:p>
        </w:tc>
      </w:tr>
      <w:tr w:rsidR="00FC3DA1" w:rsidRPr="000A6721" w14:paraId="6F5F01AC" w14:textId="05155449" w:rsidTr="00AF1E20">
        <w:trPr>
          <w:trHeight w:val="540"/>
        </w:trPr>
        <w:tc>
          <w:tcPr>
            <w:tcW w:w="4595" w:type="dxa"/>
            <w:gridSpan w:val="2"/>
            <w:vAlign w:val="center"/>
          </w:tcPr>
          <w:p w14:paraId="0B26ED01" w14:textId="64521B47" w:rsidR="00FC3DA1" w:rsidRPr="000A6721" w:rsidRDefault="00FC3DA1" w:rsidP="00FC3DA1">
            <w:pPr>
              <w:jc w:val="both"/>
              <w:rPr>
                <w:rFonts w:ascii="Roboto Slab" w:hAnsi="Roboto Slab" w:cs="Roboto Slab"/>
                <w:sz w:val="24"/>
                <w:szCs w:val="24"/>
                <w:lang w:val="et-EE"/>
              </w:rPr>
            </w:pPr>
            <w:r w:rsidRPr="000A6721">
              <w:rPr>
                <w:rFonts w:ascii="Roboto Slab" w:hAnsi="Roboto Slab" w:cs="Roboto Slab"/>
                <w:sz w:val="24"/>
                <w:szCs w:val="24"/>
                <w:lang w:val="et-EE"/>
              </w:rPr>
              <w:t>hooajaline, 01.november kuni 30.aprill</w:t>
            </w:r>
          </w:p>
        </w:tc>
        <w:tc>
          <w:tcPr>
            <w:tcW w:w="5051" w:type="dxa"/>
            <w:gridSpan w:val="2"/>
            <w:vAlign w:val="center"/>
          </w:tcPr>
          <w:p w14:paraId="1E4F186A" w14:textId="45D1938D" w:rsidR="00FC3DA1" w:rsidRPr="000A6721" w:rsidRDefault="00FC3DA1" w:rsidP="00FC3DA1">
            <w:pPr>
              <w:jc w:val="center"/>
              <w:rPr>
                <w:rFonts w:ascii="Roboto Slab" w:hAnsi="Roboto Slab" w:cs="Roboto Slab"/>
                <w:sz w:val="24"/>
                <w:szCs w:val="24"/>
                <w:lang w:val="et-EE"/>
              </w:rPr>
            </w:pPr>
          </w:p>
        </w:tc>
      </w:tr>
      <w:tr w:rsidR="00FC3DA1" w:rsidRPr="000A6721" w14:paraId="0C88D90A" w14:textId="293EE38B" w:rsidTr="00AF1E20">
        <w:trPr>
          <w:trHeight w:val="572"/>
        </w:trPr>
        <w:tc>
          <w:tcPr>
            <w:tcW w:w="4595" w:type="dxa"/>
            <w:gridSpan w:val="2"/>
            <w:vAlign w:val="center"/>
          </w:tcPr>
          <w:p w14:paraId="2AD01A2C" w14:textId="74EF3290" w:rsidR="00FC3DA1" w:rsidRPr="000A6721" w:rsidRDefault="00FC3DA1" w:rsidP="00FC3DA1">
            <w:pPr>
              <w:jc w:val="both"/>
              <w:rPr>
                <w:rFonts w:ascii="Roboto Slab" w:hAnsi="Roboto Slab" w:cs="Roboto Slab"/>
                <w:sz w:val="24"/>
                <w:szCs w:val="24"/>
                <w:lang w:val="et-EE"/>
              </w:rPr>
            </w:pPr>
            <w:r w:rsidRPr="000A6721">
              <w:rPr>
                <w:rFonts w:ascii="Roboto Slab" w:hAnsi="Roboto Slab" w:cs="Roboto Slab"/>
                <w:sz w:val="24"/>
                <w:szCs w:val="24"/>
                <w:lang w:val="et-EE"/>
              </w:rPr>
              <w:t>ajavahemikud</w:t>
            </w:r>
          </w:p>
        </w:tc>
        <w:tc>
          <w:tcPr>
            <w:tcW w:w="5051" w:type="dxa"/>
            <w:gridSpan w:val="2"/>
            <w:vAlign w:val="center"/>
          </w:tcPr>
          <w:p w14:paraId="6CAC1705" w14:textId="7A7BA829" w:rsidR="00FC3DA1" w:rsidRPr="000A6721" w:rsidRDefault="00FC3DA1" w:rsidP="00FC3DA1">
            <w:pPr>
              <w:jc w:val="center"/>
              <w:rPr>
                <w:rFonts w:ascii="Roboto Slab" w:hAnsi="Roboto Slab" w:cs="Roboto Slab"/>
                <w:sz w:val="24"/>
                <w:szCs w:val="24"/>
                <w:lang w:val="et-EE"/>
              </w:rPr>
            </w:pPr>
          </w:p>
        </w:tc>
      </w:tr>
      <w:tr w:rsidR="00FC3DA1" w:rsidRPr="000A6721" w14:paraId="26DB7907" w14:textId="77777777" w:rsidTr="000A6721">
        <w:trPr>
          <w:trHeight w:val="510"/>
        </w:trPr>
        <w:tc>
          <w:tcPr>
            <w:tcW w:w="9646" w:type="dxa"/>
            <w:gridSpan w:val="4"/>
            <w:shd w:val="clear" w:color="auto" w:fill="D0CECE" w:themeFill="background2" w:themeFillShade="E6"/>
            <w:vAlign w:val="center"/>
          </w:tcPr>
          <w:p w14:paraId="63469BFF" w14:textId="48F8FF06" w:rsidR="00FC3DA1" w:rsidRPr="000A6721" w:rsidRDefault="00FC3DA1" w:rsidP="00FC3DA1">
            <w:pPr>
              <w:rPr>
                <w:rFonts w:ascii="Roboto Slab" w:hAnsi="Roboto Slab" w:cs="Roboto Slab"/>
                <w:b/>
                <w:bCs/>
                <w:sz w:val="24"/>
                <w:szCs w:val="24"/>
                <w:lang w:val="et-EE"/>
              </w:rPr>
            </w:pPr>
            <w:r w:rsidRPr="000A6721">
              <w:rPr>
                <w:rFonts w:ascii="Roboto Slab" w:hAnsi="Roboto Slab" w:cs="Roboto Slab"/>
                <w:b/>
                <w:bCs/>
                <w:sz w:val="23"/>
                <w:szCs w:val="23"/>
                <w:lang w:val="et-EE"/>
              </w:rPr>
              <w:t>Korraldatud jäätmeveost vabastuse taotlemise põhjendus (teha valik):</w:t>
            </w:r>
          </w:p>
        </w:tc>
      </w:tr>
      <w:tr w:rsidR="00FC3DA1" w:rsidRPr="000A6721" w14:paraId="7378515E" w14:textId="77777777" w:rsidTr="00AF1E20">
        <w:trPr>
          <w:trHeight w:val="540"/>
        </w:trPr>
        <w:tc>
          <w:tcPr>
            <w:tcW w:w="4595" w:type="dxa"/>
            <w:gridSpan w:val="2"/>
            <w:vAlign w:val="center"/>
          </w:tcPr>
          <w:p w14:paraId="66812307" w14:textId="49B6DC48" w:rsidR="00FC3DA1" w:rsidRPr="000A6721" w:rsidRDefault="00FC3DA1" w:rsidP="00FC3DA1">
            <w:pPr>
              <w:jc w:val="both"/>
              <w:rPr>
                <w:rFonts w:ascii="Roboto Slab" w:hAnsi="Roboto Slab" w:cs="Roboto Slab"/>
                <w:sz w:val="24"/>
                <w:szCs w:val="24"/>
                <w:lang w:val="et-EE"/>
              </w:rPr>
            </w:pPr>
            <w:r w:rsidRPr="000A6721">
              <w:rPr>
                <w:rFonts w:ascii="Roboto Slab" w:hAnsi="Roboto Slab" w:cs="Roboto Slab"/>
                <w:sz w:val="24"/>
                <w:szCs w:val="24"/>
                <w:lang w:val="et-EE"/>
              </w:rPr>
              <w:t>kinnisasjal ei elata või kinnisasja ei kasutata</w:t>
            </w:r>
          </w:p>
        </w:tc>
        <w:tc>
          <w:tcPr>
            <w:tcW w:w="5051" w:type="dxa"/>
            <w:gridSpan w:val="2"/>
            <w:vAlign w:val="center"/>
          </w:tcPr>
          <w:p w14:paraId="0329BE5B" w14:textId="6C5A7585" w:rsidR="00FC3DA1" w:rsidRPr="000A6721" w:rsidRDefault="00FC3DA1" w:rsidP="00FC3DA1">
            <w:pPr>
              <w:jc w:val="center"/>
              <w:rPr>
                <w:rFonts w:ascii="Roboto Slab" w:hAnsi="Roboto Slab" w:cs="Roboto Slab"/>
                <w:sz w:val="24"/>
                <w:szCs w:val="24"/>
                <w:lang w:val="et-EE"/>
              </w:rPr>
            </w:pPr>
          </w:p>
        </w:tc>
      </w:tr>
      <w:tr w:rsidR="00FC3DA1" w:rsidRPr="000A6721" w14:paraId="2B3571AD" w14:textId="77777777" w:rsidTr="00AF1E20">
        <w:trPr>
          <w:trHeight w:val="1087"/>
        </w:trPr>
        <w:tc>
          <w:tcPr>
            <w:tcW w:w="4595" w:type="dxa"/>
            <w:gridSpan w:val="2"/>
            <w:vAlign w:val="center"/>
          </w:tcPr>
          <w:p w14:paraId="75D3AC09" w14:textId="72D7E8DA" w:rsidR="00FC3DA1" w:rsidRPr="000A6721" w:rsidRDefault="00FC3DA1" w:rsidP="00FC3DA1">
            <w:pPr>
              <w:jc w:val="both"/>
              <w:rPr>
                <w:rFonts w:ascii="Roboto Slab" w:hAnsi="Roboto Slab" w:cs="Roboto Slab"/>
                <w:sz w:val="24"/>
                <w:szCs w:val="24"/>
                <w:lang w:val="et-EE"/>
              </w:rPr>
            </w:pPr>
            <w:r w:rsidRPr="000A6721">
              <w:rPr>
                <w:rFonts w:ascii="Roboto Slab" w:hAnsi="Roboto Slab" w:cs="Roboto Slab"/>
                <w:sz w:val="24"/>
                <w:szCs w:val="24"/>
                <w:lang w:val="et-EE"/>
              </w:rPr>
              <w:t>kinnistul ei elata või kinnistut ei kasutata vahemikus 01. november kuni 30. aprill</w:t>
            </w:r>
          </w:p>
        </w:tc>
        <w:tc>
          <w:tcPr>
            <w:tcW w:w="5051" w:type="dxa"/>
            <w:gridSpan w:val="2"/>
            <w:vAlign w:val="center"/>
          </w:tcPr>
          <w:p w14:paraId="547BC4B0" w14:textId="4EDF5576" w:rsidR="00FC3DA1" w:rsidRPr="000A6721" w:rsidRDefault="00FC3DA1" w:rsidP="00FC3DA1">
            <w:pPr>
              <w:jc w:val="center"/>
              <w:rPr>
                <w:rFonts w:ascii="Roboto Slab" w:hAnsi="Roboto Slab" w:cs="Roboto Slab"/>
                <w:sz w:val="24"/>
                <w:szCs w:val="24"/>
                <w:lang w:val="et-EE"/>
              </w:rPr>
            </w:pPr>
          </w:p>
        </w:tc>
      </w:tr>
      <w:tr w:rsidR="00FC3DA1" w:rsidRPr="000A6721" w14:paraId="5D5129D9" w14:textId="77777777" w:rsidTr="00AF1E20">
        <w:trPr>
          <w:trHeight w:val="540"/>
        </w:trPr>
        <w:tc>
          <w:tcPr>
            <w:tcW w:w="4595" w:type="dxa"/>
            <w:gridSpan w:val="2"/>
            <w:vAlign w:val="center"/>
          </w:tcPr>
          <w:p w14:paraId="6172EF7E" w14:textId="52D273FA" w:rsidR="00FC3DA1" w:rsidRPr="000A6721" w:rsidRDefault="00FC3DA1" w:rsidP="00FC3DA1">
            <w:pPr>
              <w:jc w:val="both"/>
              <w:rPr>
                <w:rFonts w:ascii="Roboto Slab" w:hAnsi="Roboto Slab" w:cs="Roboto Slab"/>
                <w:sz w:val="24"/>
                <w:szCs w:val="24"/>
                <w:lang w:val="et-EE"/>
              </w:rPr>
            </w:pPr>
            <w:r w:rsidRPr="000A6721">
              <w:rPr>
                <w:rFonts w:ascii="Roboto Slab" w:hAnsi="Roboto Slab" w:cs="Roboto Slab"/>
                <w:sz w:val="24"/>
                <w:szCs w:val="24"/>
                <w:lang w:val="et-EE"/>
              </w:rPr>
              <w:t>muu põhjus</w:t>
            </w:r>
          </w:p>
        </w:tc>
        <w:tc>
          <w:tcPr>
            <w:tcW w:w="5051" w:type="dxa"/>
            <w:gridSpan w:val="2"/>
            <w:vAlign w:val="center"/>
          </w:tcPr>
          <w:p w14:paraId="115AA3F8" w14:textId="562692C2" w:rsidR="00FC3DA1" w:rsidRPr="000A6721" w:rsidRDefault="00FC3DA1" w:rsidP="00FC3DA1">
            <w:pPr>
              <w:jc w:val="center"/>
              <w:rPr>
                <w:rFonts w:ascii="Roboto Slab" w:hAnsi="Roboto Slab" w:cs="Roboto Slab"/>
                <w:sz w:val="24"/>
                <w:szCs w:val="24"/>
                <w:lang w:val="et-EE"/>
              </w:rPr>
            </w:pPr>
          </w:p>
        </w:tc>
      </w:tr>
      <w:tr w:rsidR="00FC3DA1" w:rsidRPr="000A6721" w14:paraId="720B9EE0" w14:textId="77777777" w:rsidTr="000A6721">
        <w:trPr>
          <w:trHeight w:val="540"/>
        </w:trPr>
        <w:tc>
          <w:tcPr>
            <w:tcW w:w="9646" w:type="dxa"/>
            <w:gridSpan w:val="4"/>
            <w:vAlign w:val="center"/>
          </w:tcPr>
          <w:p w14:paraId="7D885401" w14:textId="36E7E028" w:rsidR="00FC3DA1" w:rsidRPr="000A6721" w:rsidRDefault="00FC3DA1" w:rsidP="00FC3DA1">
            <w:pPr>
              <w:jc w:val="both"/>
              <w:rPr>
                <w:rFonts w:ascii="Roboto Slab" w:hAnsi="Roboto Slab" w:cs="Roboto Slab"/>
                <w:sz w:val="24"/>
                <w:szCs w:val="24"/>
                <w:lang w:val="et-EE"/>
              </w:rPr>
            </w:pPr>
            <w:r w:rsidRPr="000A6721">
              <w:rPr>
                <w:rFonts w:ascii="Roboto Slab" w:hAnsi="Roboto Slab" w:cs="Roboto Slab"/>
                <w:sz w:val="24"/>
                <w:szCs w:val="24"/>
                <w:lang w:val="et-EE"/>
              </w:rPr>
              <w:t>Olen teadlik, et olles korraldatud jäätmeveoga liitumisest erandkorras vabastatud jäätmevaldaja pean esitama üks kord aastas, järgmise aasta 20. jaanuariks, linnavalitsusele kirjaliku kinnituse, et kinnisasjal ei ole aasta kestel või korraldatud jäätmeveoga liitumisest vabastamise perioodi kestel elatud või kinnisasja ei ole kasutatud.</w:t>
            </w:r>
          </w:p>
        </w:tc>
      </w:tr>
      <w:tr w:rsidR="00FC3DA1" w:rsidRPr="000A6721" w14:paraId="51079A9E" w14:textId="77777777" w:rsidTr="00AF1E20">
        <w:trPr>
          <w:trHeight w:val="908"/>
        </w:trPr>
        <w:tc>
          <w:tcPr>
            <w:tcW w:w="4945" w:type="dxa"/>
            <w:gridSpan w:val="3"/>
            <w:vAlign w:val="center"/>
          </w:tcPr>
          <w:p w14:paraId="08ED833E" w14:textId="6948934F" w:rsidR="00FC3DA1" w:rsidRPr="000A6721" w:rsidRDefault="00FC3DA1" w:rsidP="00FC3DA1">
            <w:pPr>
              <w:rPr>
                <w:rFonts w:ascii="Roboto Slab" w:hAnsi="Roboto Slab" w:cs="Roboto Slab"/>
                <w:sz w:val="24"/>
                <w:szCs w:val="24"/>
                <w:lang w:val="et-EE"/>
              </w:rPr>
            </w:pPr>
            <w:r w:rsidRPr="000A6721">
              <w:rPr>
                <w:rFonts w:ascii="Roboto Slab" w:hAnsi="Roboto Slab" w:cs="Roboto Slab"/>
                <w:sz w:val="24"/>
                <w:szCs w:val="24"/>
                <w:lang w:val="et-EE"/>
              </w:rPr>
              <w:t>Taotluse esitamise kuupäev:</w:t>
            </w:r>
          </w:p>
        </w:tc>
        <w:tc>
          <w:tcPr>
            <w:tcW w:w="4701" w:type="dxa"/>
            <w:vAlign w:val="center"/>
          </w:tcPr>
          <w:p w14:paraId="1AD0A2F0" w14:textId="4D68CD7F" w:rsidR="00FC3DA1" w:rsidRPr="000A6721" w:rsidRDefault="00FC3DA1" w:rsidP="00FC3DA1">
            <w:pPr>
              <w:rPr>
                <w:rFonts w:ascii="Roboto Slab" w:hAnsi="Roboto Slab" w:cs="Roboto Slab"/>
                <w:sz w:val="24"/>
                <w:szCs w:val="24"/>
                <w:lang w:val="et-EE"/>
              </w:rPr>
            </w:pPr>
            <w:r w:rsidRPr="000A6721">
              <w:rPr>
                <w:rFonts w:ascii="Roboto Slab" w:hAnsi="Roboto Slab" w:cs="Roboto Slab"/>
                <w:sz w:val="24"/>
                <w:szCs w:val="24"/>
                <w:lang w:val="et-EE"/>
              </w:rPr>
              <w:t>Taotleja allkiri:</w:t>
            </w:r>
          </w:p>
        </w:tc>
      </w:tr>
    </w:tbl>
    <w:p w14:paraId="13198319" w14:textId="3F28B2C5" w:rsidR="00993A53" w:rsidRPr="000A6721" w:rsidRDefault="00993A53" w:rsidP="00993A53">
      <w:pPr>
        <w:jc w:val="center"/>
        <w:rPr>
          <w:rFonts w:ascii="Roboto Slab" w:hAnsi="Roboto Slab" w:cs="Roboto Slab"/>
          <w:sz w:val="24"/>
          <w:szCs w:val="24"/>
          <w:lang w:val="et-EE"/>
        </w:rPr>
      </w:pPr>
    </w:p>
    <w:p w14:paraId="175F1745" w14:textId="40DDF164" w:rsidR="002E4E44" w:rsidRPr="000A6721" w:rsidRDefault="002E4E44" w:rsidP="002E4E44">
      <w:pPr>
        <w:jc w:val="both"/>
        <w:rPr>
          <w:rFonts w:ascii="Roboto Slab" w:hAnsi="Roboto Slab" w:cs="Roboto Slab"/>
          <w:sz w:val="21"/>
          <w:szCs w:val="21"/>
          <w:lang w:val="et-EE"/>
        </w:rPr>
      </w:pPr>
      <w:r w:rsidRPr="000A6721">
        <w:rPr>
          <w:rFonts w:ascii="Roboto Slab" w:hAnsi="Roboto Slab" w:cs="Roboto Slab"/>
          <w:sz w:val="21"/>
          <w:szCs w:val="21"/>
          <w:lang w:val="et-EE"/>
        </w:rPr>
        <w:t>Taotluste läbivaatamise järel saadetakse taotlejale kirjalik vastus otsusest taotluse rahuldamise või mitterahuldamise kohta hiljemalt 30 päeva jooksul.</w:t>
      </w:r>
    </w:p>
    <w:sectPr w:rsidR="002E4E44" w:rsidRPr="000A6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w:altName w:val="Roboto Slab"/>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53"/>
    <w:rsid w:val="000A6721"/>
    <w:rsid w:val="002E4E44"/>
    <w:rsid w:val="003D2763"/>
    <w:rsid w:val="003E20A4"/>
    <w:rsid w:val="004F0348"/>
    <w:rsid w:val="0063549F"/>
    <w:rsid w:val="00652917"/>
    <w:rsid w:val="007651F0"/>
    <w:rsid w:val="00993A53"/>
    <w:rsid w:val="009E1706"/>
    <w:rsid w:val="009F3533"/>
    <w:rsid w:val="00A61656"/>
    <w:rsid w:val="00AB3E1E"/>
    <w:rsid w:val="00AF1E20"/>
    <w:rsid w:val="00B3596D"/>
    <w:rsid w:val="00C9555C"/>
    <w:rsid w:val="00E6058D"/>
    <w:rsid w:val="00E64441"/>
    <w:rsid w:val="00F24833"/>
    <w:rsid w:val="00FC3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22AA"/>
  <w15:chartTrackingRefBased/>
  <w15:docId w15:val="{0907C3CB-185D-451C-8557-353865F6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3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32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D9C60-E074-4C23-8795-F7EEF6094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153</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Mamedova</dc:creator>
  <cp:keywords/>
  <dc:description/>
  <cp:lastModifiedBy>Ksenia Mamedova</cp:lastModifiedBy>
  <cp:revision>13</cp:revision>
  <cp:lastPrinted>2023-02-15T09:43:00Z</cp:lastPrinted>
  <dcterms:created xsi:type="dcterms:W3CDTF">2023-02-15T07:54:00Z</dcterms:created>
  <dcterms:modified xsi:type="dcterms:W3CDTF">2023-03-01T13:58:00Z</dcterms:modified>
</cp:coreProperties>
</file>