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5F9A" w14:textId="77777777" w:rsidR="00DA4E03" w:rsidRPr="00B23DBC" w:rsidRDefault="00DA4E03" w:rsidP="008C2DE4">
      <w:pPr>
        <w:jc w:val="right"/>
        <w:rPr>
          <w:lang w:val="et-EE"/>
        </w:rPr>
      </w:pPr>
      <w:r w:rsidRPr="00B23DBC">
        <w:rPr>
          <w:lang w:val="et-EE"/>
        </w:rPr>
        <w:t>KINNITA</w:t>
      </w:r>
      <w:r w:rsidR="00F3193E" w:rsidRPr="00B23DBC">
        <w:rPr>
          <w:lang w:val="et-EE"/>
        </w:rPr>
        <w:t>TUD</w:t>
      </w:r>
    </w:p>
    <w:p w14:paraId="1B1E785B" w14:textId="77777777" w:rsidR="00F3193E" w:rsidRPr="00B23DBC" w:rsidRDefault="00F3193E" w:rsidP="008C2DE4">
      <w:pPr>
        <w:jc w:val="right"/>
        <w:rPr>
          <w:lang w:val="et-EE"/>
        </w:rPr>
      </w:pPr>
      <w:r w:rsidRPr="00B23DBC">
        <w:rPr>
          <w:lang w:val="et-EE"/>
        </w:rPr>
        <w:t>Maardu linnapea</w:t>
      </w:r>
    </w:p>
    <w:p w14:paraId="2EBE46A6" w14:textId="65269B33" w:rsidR="00DA4E03" w:rsidRDefault="0050019B" w:rsidP="0059294C">
      <w:pPr>
        <w:jc w:val="right"/>
        <w:rPr>
          <w:lang w:val="et-EE"/>
        </w:rPr>
      </w:pPr>
      <w:r>
        <w:rPr>
          <w:lang w:val="et-EE"/>
        </w:rPr>
        <w:t>25</w:t>
      </w:r>
      <w:r w:rsidR="001D7E8B" w:rsidRPr="00B23DBC">
        <w:rPr>
          <w:lang w:val="et-EE"/>
        </w:rPr>
        <w:t>.</w:t>
      </w:r>
      <w:r>
        <w:rPr>
          <w:lang w:val="et-EE"/>
        </w:rPr>
        <w:t>09</w:t>
      </w:r>
      <w:r w:rsidR="001D7E8B" w:rsidRPr="00B23DBC">
        <w:rPr>
          <w:lang w:val="et-EE"/>
        </w:rPr>
        <w:t>.20</w:t>
      </w:r>
      <w:r w:rsidR="003468B8">
        <w:rPr>
          <w:lang w:val="et-EE"/>
        </w:rPr>
        <w:t>23</w:t>
      </w:r>
      <w:r w:rsidR="0059294C">
        <w:rPr>
          <w:lang w:val="et-EE"/>
        </w:rPr>
        <w:t xml:space="preserve"> </w:t>
      </w:r>
      <w:r w:rsidR="00F3193E" w:rsidRPr="00B23DBC">
        <w:rPr>
          <w:lang w:val="et-EE"/>
        </w:rPr>
        <w:t>käskkirjaga nr</w:t>
      </w:r>
      <w:r w:rsidR="0056195E" w:rsidRPr="00B23DBC">
        <w:rPr>
          <w:lang w:val="et-EE"/>
        </w:rPr>
        <w:t xml:space="preserve"> </w:t>
      </w:r>
      <w:r w:rsidR="0059294C">
        <w:rPr>
          <w:shd w:val="clear" w:color="auto" w:fill="FFFFFF"/>
        </w:rPr>
        <w:t>16.1-1/55</w:t>
      </w:r>
    </w:p>
    <w:p w14:paraId="4B11C08A" w14:textId="068DE739" w:rsidR="0050019B" w:rsidRPr="00B23DBC" w:rsidRDefault="0050019B" w:rsidP="008C2DE4">
      <w:pPr>
        <w:jc w:val="right"/>
        <w:rPr>
          <w:lang w:val="et-EE"/>
        </w:rPr>
      </w:pPr>
      <w:r>
        <w:rPr>
          <w:lang w:val="et-EE"/>
        </w:rPr>
        <w:t>LISA 2</w:t>
      </w:r>
    </w:p>
    <w:p w14:paraId="54A91C27" w14:textId="77777777" w:rsidR="00DA4E03" w:rsidRPr="00B23DBC" w:rsidRDefault="00DA4E03" w:rsidP="008C2DE4">
      <w:pPr>
        <w:jc w:val="both"/>
        <w:rPr>
          <w:lang w:val="et-EE"/>
        </w:rPr>
      </w:pPr>
    </w:p>
    <w:p w14:paraId="75D8F989" w14:textId="0DFB1687" w:rsidR="00A90368" w:rsidRDefault="00C87DBF" w:rsidP="00A90368">
      <w:pPr>
        <w:jc w:val="center"/>
        <w:rPr>
          <w:noProof/>
          <w:lang w:val="et-EE"/>
        </w:rPr>
      </w:pPr>
      <w:r w:rsidRPr="00B23DBC">
        <w:rPr>
          <w:b/>
          <w:lang w:val="et-EE"/>
        </w:rPr>
        <w:t xml:space="preserve">MAARDU LINNAVALITSUSE </w:t>
      </w:r>
    </w:p>
    <w:p w14:paraId="71E1346A" w14:textId="3F111FD2" w:rsidR="006524FC" w:rsidRPr="00B23DBC" w:rsidRDefault="00A90368" w:rsidP="008C2DE4">
      <w:pPr>
        <w:jc w:val="center"/>
        <w:rPr>
          <w:b/>
          <w:lang w:val="et-EE"/>
        </w:rPr>
      </w:pPr>
      <w:bookmarkStart w:id="0" w:name="_Hlk141943729"/>
      <w:bookmarkStart w:id="1" w:name="_Hlk141943349"/>
      <w:r w:rsidRPr="00A90368">
        <w:rPr>
          <w:b/>
          <w:lang w:val="et-EE"/>
        </w:rPr>
        <w:t>PLANEERIMIS</w:t>
      </w:r>
      <w:r w:rsidR="00F64B7A">
        <w:rPr>
          <w:b/>
          <w:lang w:val="et-EE"/>
        </w:rPr>
        <w:t xml:space="preserve">- </w:t>
      </w:r>
      <w:r w:rsidR="00F64B7A" w:rsidRPr="00A90368">
        <w:rPr>
          <w:b/>
          <w:lang w:val="et-EE"/>
        </w:rPr>
        <w:t>JA MA</w:t>
      </w:r>
      <w:r w:rsidR="00F64B7A">
        <w:rPr>
          <w:b/>
          <w:lang w:val="et-EE"/>
        </w:rPr>
        <w:t>JANDUS</w:t>
      </w:r>
      <w:r w:rsidRPr="00A90368">
        <w:rPr>
          <w:b/>
          <w:lang w:val="et-EE"/>
        </w:rPr>
        <w:t>OSAKONNA</w:t>
      </w:r>
      <w:bookmarkEnd w:id="0"/>
      <w:r w:rsidR="00F64B7A" w:rsidRPr="00F64B7A">
        <w:rPr>
          <w:b/>
          <w:lang w:val="et-EE"/>
        </w:rPr>
        <w:t xml:space="preserve"> </w:t>
      </w:r>
      <w:r w:rsidR="00F64B7A" w:rsidRPr="00A90368">
        <w:rPr>
          <w:b/>
          <w:lang w:val="et-EE"/>
        </w:rPr>
        <w:t xml:space="preserve"> </w:t>
      </w:r>
    </w:p>
    <w:bookmarkEnd w:id="1"/>
    <w:p w14:paraId="3AA012CA" w14:textId="77777777" w:rsidR="00667B0B" w:rsidRDefault="00D30C71" w:rsidP="00667B0B">
      <w:pPr>
        <w:contextualSpacing/>
        <w:jc w:val="center"/>
        <w:rPr>
          <w:b/>
          <w:lang w:val="et-EE"/>
        </w:rPr>
      </w:pPr>
      <w:r>
        <w:rPr>
          <w:b/>
          <w:lang w:val="et-EE"/>
        </w:rPr>
        <w:t>PEA</w:t>
      </w:r>
      <w:r w:rsidR="00946035" w:rsidRPr="00946035">
        <w:rPr>
          <w:b/>
          <w:lang w:val="et-EE"/>
        </w:rPr>
        <w:t xml:space="preserve">SPETSIALISTI </w:t>
      </w:r>
    </w:p>
    <w:p w14:paraId="67A4CBF4" w14:textId="44603A0E" w:rsidR="001A77A4" w:rsidRPr="00B23DBC" w:rsidRDefault="001C3B85" w:rsidP="00667B0B">
      <w:pPr>
        <w:contextualSpacing/>
        <w:jc w:val="center"/>
        <w:rPr>
          <w:b/>
          <w:lang w:val="et-EE"/>
        </w:rPr>
      </w:pPr>
      <w:r w:rsidRPr="001C3B85">
        <w:rPr>
          <w:b/>
          <w:lang w:val="et-EE"/>
        </w:rPr>
        <w:t xml:space="preserve">AMETIJUHEND </w:t>
      </w:r>
    </w:p>
    <w:p w14:paraId="38313CD0" w14:textId="77777777" w:rsidR="008222C1" w:rsidRPr="00B23DBC" w:rsidRDefault="008222C1" w:rsidP="008C2DE4">
      <w:pPr>
        <w:jc w:val="both"/>
        <w:rPr>
          <w:lang w:val="et-EE"/>
        </w:rPr>
      </w:pPr>
    </w:p>
    <w:p w14:paraId="53F6C3FD" w14:textId="77777777" w:rsidR="00F3193E" w:rsidRPr="008233A5" w:rsidRDefault="00F3193E" w:rsidP="008C2DE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napToGrid/>
          <w:szCs w:val="24"/>
        </w:rPr>
        <w:t>ÜLDOSA</w:t>
      </w:r>
    </w:p>
    <w:p w14:paraId="3CC9A53D" w14:textId="21F123F2" w:rsidR="00F3193E" w:rsidRPr="008233A5" w:rsidRDefault="0050019B" w:rsidP="00946035">
      <w:pPr>
        <w:pStyle w:val="a3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bookmarkStart w:id="2" w:name="_Hlk141943760"/>
      <w:r w:rsidRPr="008233A5">
        <w:rPr>
          <w:szCs w:val="24"/>
        </w:rPr>
        <w:t xml:space="preserve">Maardu Linnavalitsuse </w:t>
      </w:r>
      <w:r w:rsidR="00452484" w:rsidRPr="008233A5">
        <w:rPr>
          <w:szCs w:val="24"/>
        </w:rPr>
        <w:t>planeerimis-</w:t>
      </w:r>
      <w:r w:rsidR="00613246" w:rsidRPr="008233A5">
        <w:rPr>
          <w:szCs w:val="24"/>
        </w:rPr>
        <w:t xml:space="preserve"> </w:t>
      </w:r>
      <w:r w:rsidR="00C168A7" w:rsidRPr="008233A5">
        <w:rPr>
          <w:szCs w:val="24"/>
        </w:rPr>
        <w:t xml:space="preserve">ja </w:t>
      </w:r>
      <w:r w:rsidR="00452484" w:rsidRPr="008233A5">
        <w:rPr>
          <w:szCs w:val="24"/>
        </w:rPr>
        <w:t>majandus</w:t>
      </w:r>
      <w:r w:rsidR="00C168A7" w:rsidRPr="008233A5">
        <w:rPr>
          <w:szCs w:val="24"/>
        </w:rPr>
        <w:t xml:space="preserve">osakonna </w:t>
      </w:r>
      <w:bookmarkEnd w:id="2"/>
      <w:r w:rsidR="00D30C71" w:rsidRPr="008233A5">
        <w:rPr>
          <w:szCs w:val="24"/>
        </w:rPr>
        <w:t>pea</w:t>
      </w:r>
      <w:r w:rsidR="00946035" w:rsidRPr="008233A5">
        <w:rPr>
          <w:szCs w:val="24"/>
        </w:rPr>
        <w:t xml:space="preserve">spetsialist </w:t>
      </w:r>
      <w:r w:rsidR="009442E6" w:rsidRPr="008233A5">
        <w:rPr>
          <w:szCs w:val="24"/>
        </w:rPr>
        <w:t>(edaspidi</w:t>
      </w:r>
      <w:r w:rsidR="00946035" w:rsidRPr="008233A5">
        <w:rPr>
          <w:szCs w:val="24"/>
        </w:rPr>
        <w:t xml:space="preserve"> spetsialist</w:t>
      </w:r>
      <w:r w:rsidR="009442E6" w:rsidRPr="008233A5">
        <w:rPr>
          <w:szCs w:val="24"/>
        </w:rPr>
        <w:t xml:space="preserve">) </w:t>
      </w:r>
      <w:r w:rsidR="00F3193E" w:rsidRPr="008233A5">
        <w:rPr>
          <w:szCs w:val="24"/>
        </w:rPr>
        <w:t xml:space="preserve">on </w:t>
      </w:r>
      <w:r w:rsidR="00452484" w:rsidRPr="008233A5">
        <w:rPr>
          <w:szCs w:val="24"/>
        </w:rPr>
        <w:t>planeerimis</w:t>
      </w:r>
      <w:r w:rsidR="00C168A7" w:rsidRPr="008233A5">
        <w:rPr>
          <w:szCs w:val="24"/>
        </w:rPr>
        <w:t xml:space="preserve">- ja </w:t>
      </w:r>
      <w:r w:rsidR="00452484" w:rsidRPr="008233A5">
        <w:rPr>
          <w:szCs w:val="24"/>
        </w:rPr>
        <w:t>majand</w:t>
      </w:r>
      <w:r w:rsidR="0066534E" w:rsidRPr="008233A5">
        <w:rPr>
          <w:szCs w:val="24"/>
        </w:rPr>
        <w:t>u</w:t>
      </w:r>
      <w:r w:rsidR="00452484" w:rsidRPr="008233A5">
        <w:rPr>
          <w:szCs w:val="24"/>
        </w:rPr>
        <w:t>s</w:t>
      </w:r>
      <w:r w:rsidR="00C168A7" w:rsidRPr="008233A5">
        <w:rPr>
          <w:szCs w:val="24"/>
        </w:rPr>
        <w:t xml:space="preserve">osakonna </w:t>
      </w:r>
      <w:r w:rsidR="00F3193E" w:rsidRPr="008233A5">
        <w:rPr>
          <w:szCs w:val="24"/>
        </w:rPr>
        <w:t>(edaspidi</w:t>
      </w:r>
      <w:r w:rsidR="00C87DBF" w:rsidRPr="008233A5">
        <w:rPr>
          <w:szCs w:val="24"/>
        </w:rPr>
        <w:t xml:space="preserve"> osakon</w:t>
      </w:r>
      <w:r w:rsidR="006B7281" w:rsidRPr="008233A5">
        <w:rPr>
          <w:szCs w:val="24"/>
        </w:rPr>
        <w:t>d</w:t>
      </w:r>
      <w:r w:rsidR="00F3193E" w:rsidRPr="008233A5">
        <w:rPr>
          <w:szCs w:val="24"/>
        </w:rPr>
        <w:t>) koosseisu kuuluv</w:t>
      </w:r>
      <w:r w:rsidR="003028E0" w:rsidRPr="008233A5">
        <w:rPr>
          <w:szCs w:val="24"/>
        </w:rPr>
        <w:t xml:space="preserve"> </w:t>
      </w:r>
      <w:r w:rsidR="00980D13" w:rsidRPr="008233A5">
        <w:rPr>
          <w:szCs w:val="24"/>
        </w:rPr>
        <w:t>ametnik</w:t>
      </w:r>
      <w:r w:rsidR="00F3193E" w:rsidRPr="008233A5">
        <w:rPr>
          <w:szCs w:val="24"/>
        </w:rPr>
        <w:t>, kelle</w:t>
      </w:r>
      <w:r w:rsidR="00980D13" w:rsidRPr="008233A5">
        <w:rPr>
          <w:szCs w:val="24"/>
        </w:rPr>
        <w:t xml:space="preserve"> nimetab ametisse ja vabastab ametist </w:t>
      </w:r>
      <w:r w:rsidR="00F3193E" w:rsidRPr="008233A5">
        <w:rPr>
          <w:szCs w:val="24"/>
        </w:rPr>
        <w:t>linnapea.</w:t>
      </w:r>
    </w:p>
    <w:p w14:paraId="1ED4F752" w14:textId="77777777" w:rsidR="00F3193E" w:rsidRPr="008233A5" w:rsidRDefault="00946035" w:rsidP="00946035">
      <w:pPr>
        <w:pStyle w:val="a3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8233A5">
        <w:rPr>
          <w:szCs w:val="24"/>
        </w:rPr>
        <w:t xml:space="preserve">Spetsialist </w:t>
      </w:r>
      <w:r w:rsidR="006450F5" w:rsidRPr="008233A5">
        <w:rPr>
          <w:szCs w:val="24"/>
        </w:rPr>
        <w:t>allub osakonna juhatajale</w:t>
      </w:r>
      <w:r w:rsidR="00F3193E" w:rsidRPr="008233A5">
        <w:rPr>
          <w:szCs w:val="24"/>
        </w:rPr>
        <w:t>.</w:t>
      </w:r>
    </w:p>
    <w:p w14:paraId="6B20B650" w14:textId="26077D8A" w:rsidR="008605CF" w:rsidRPr="008233A5" w:rsidRDefault="008605CF" w:rsidP="008605CF">
      <w:pPr>
        <w:pStyle w:val="a7"/>
        <w:numPr>
          <w:ilvl w:val="1"/>
          <w:numId w:val="13"/>
        </w:numPr>
        <w:rPr>
          <w:snapToGrid w:val="0"/>
          <w:lang w:val="et-EE"/>
        </w:rPr>
      </w:pPr>
      <w:r w:rsidRPr="008233A5">
        <w:rPr>
          <w:lang w:val="et-EE"/>
        </w:rPr>
        <w:t xml:space="preserve">Spetsialist asendab </w:t>
      </w:r>
      <w:r w:rsidRPr="008233A5">
        <w:rPr>
          <w:snapToGrid w:val="0"/>
          <w:lang w:val="et-EE"/>
        </w:rPr>
        <w:t xml:space="preserve">osakonna juhataja poolt määratud </w:t>
      </w:r>
      <w:r w:rsidR="00980D13" w:rsidRPr="008233A5">
        <w:rPr>
          <w:snapToGrid w:val="0"/>
          <w:lang w:val="et-EE"/>
        </w:rPr>
        <w:t>ametnikku</w:t>
      </w:r>
      <w:r w:rsidRPr="008233A5">
        <w:rPr>
          <w:snapToGrid w:val="0"/>
          <w:lang w:val="et-EE"/>
        </w:rPr>
        <w:t>.</w:t>
      </w:r>
    </w:p>
    <w:p w14:paraId="60FF1DBC" w14:textId="041CDA8C" w:rsidR="008605CF" w:rsidRPr="008233A5" w:rsidRDefault="008605CF" w:rsidP="008605CF">
      <w:pPr>
        <w:pStyle w:val="a3"/>
        <w:numPr>
          <w:ilvl w:val="1"/>
          <w:numId w:val="13"/>
        </w:numPr>
        <w:tabs>
          <w:tab w:val="left" w:pos="708"/>
        </w:tabs>
        <w:snapToGrid w:val="0"/>
        <w:jc w:val="both"/>
        <w:rPr>
          <w:bCs/>
          <w:snapToGrid/>
          <w:szCs w:val="24"/>
        </w:rPr>
      </w:pPr>
      <w:r w:rsidRPr="008233A5">
        <w:rPr>
          <w:szCs w:val="24"/>
        </w:rPr>
        <w:t>Spetsialisti asendab</w:t>
      </w:r>
      <w:r w:rsidRPr="008233A5">
        <w:t xml:space="preserve"> </w:t>
      </w:r>
      <w:r w:rsidRPr="008233A5">
        <w:rPr>
          <w:szCs w:val="24"/>
        </w:rPr>
        <w:t xml:space="preserve">osakonna juhataja poolt määratud </w:t>
      </w:r>
      <w:r w:rsidR="00980D13" w:rsidRPr="008233A5">
        <w:rPr>
          <w:szCs w:val="24"/>
        </w:rPr>
        <w:t>ametnik</w:t>
      </w:r>
      <w:r w:rsidRPr="008233A5">
        <w:rPr>
          <w:szCs w:val="24"/>
        </w:rPr>
        <w:t>.</w:t>
      </w:r>
    </w:p>
    <w:p w14:paraId="52E958F5" w14:textId="04DC87A2" w:rsidR="004D3E4D" w:rsidRPr="008233A5" w:rsidRDefault="00946035" w:rsidP="004D3E4D">
      <w:pPr>
        <w:pStyle w:val="a7"/>
        <w:numPr>
          <w:ilvl w:val="1"/>
          <w:numId w:val="13"/>
        </w:numPr>
        <w:rPr>
          <w:snapToGrid w:val="0"/>
          <w:lang w:val="et-EE"/>
        </w:rPr>
      </w:pPr>
      <w:r w:rsidRPr="008233A5">
        <w:rPr>
          <w:lang w:val="et-EE"/>
        </w:rPr>
        <w:t xml:space="preserve">Spetsialist </w:t>
      </w:r>
      <w:r w:rsidR="004D3E4D" w:rsidRPr="008233A5">
        <w:rPr>
          <w:snapToGrid w:val="0"/>
          <w:lang w:val="et-EE"/>
        </w:rPr>
        <w:t>juhindub 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3811CFA8" w14:textId="5D06997A" w:rsidR="008605CF" w:rsidRPr="008233A5" w:rsidRDefault="008605CF" w:rsidP="004D3E4D">
      <w:pPr>
        <w:pStyle w:val="a3"/>
        <w:tabs>
          <w:tab w:val="clear" w:pos="4153"/>
          <w:tab w:val="clear" w:pos="8306"/>
        </w:tabs>
        <w:ind w:left="360"/>
        <w:jc w:val="both"/>
        <w:rPr>
          <w:bCs/>
          <w:snapToGrid/>
          <w:szCs w:val="24"/>
        </w:rPr>
      </w:pPr>
    </w:p>
    <w:p w14:paraId="1E583A9F" w14:textId="77777777" w:rsidR="00F3193E" w:rsidRPr="008233A5" w:rsidRDefault="00F3193E" w:rsidP="008C2DE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zCs w:val="24"/>
        </w:rPr>
        <w:t>AMETIKOHA EESMÄRK</w:t>
      </w:r>
    </w:p>
    <w:p w14:paraId="39CDB064" w14:textId="77777777" w:rsidR="00381141" w:rsidRPr="008233A5" w:rsidRDefault="00E916A1" w:rsidP="00E916A1">
      <w:pPr>
        <w:pStyle w:val="a3"/>
        <w:numPr>
          <w:ilvl w:val="1"/>
          <w:numId w:val="17"/>
        </w:numPr>
        <w:ind w:left="357" w:hanging="357"/>
        <w:jc w:val="both"/>
        <w:rPr>
          <w:bCs/>
          <w:snapToGrid/>
          <w:szCs w:val="24"/>
        </w:rPr>
      </w:pPr>
      <w:r w:rsidRPr="008233A5">
        <w:rPr>
          <w:bCs/>
          <w:snapToGrid/>
          <w:szCs w:val="24"/>
        </w:rPr>
        <w:t>Osakonna kirjavahetuse ja asjaajamise korraldamine</w:t>
      </w:r>
      <w:r w:rsidR="00381141" w:rsidRPr="008233A5">
        <w:rPr>
          <w:bCs/>
          <w:snapToGrid/>
          <w:szCs w:val="24"/>
        </w:rPr>
        <w:t>.</w:t>
      </w:r>
      <w:r w:rsidRPr="008233A5">
        <w:rPr>
          <w:bCs/>
          <w:snapToGrid/>
          <w:szCs w:val="24"/>
        </w:rPr>
        <w:t xml:space="preserve"> </w:t>
      </w:r>
    </w:p>
    <w:p w14:paraId="22F4C2DF" w14:textId="3AFCBE0D" w:rsidR="00E916A1" w:rsidRPr="008233A5" w:rsidRDefault="00E916A1" w:rsidP="00E916A1">
      <w:pPr>
        <w:pStyle w:val="a3"/>
        <w:numPr>
          <w:ilvl w:val="1"/>
          <w:numId w:val="17"/>
        </w:numPr>
        <w:ind w:left="357" w:hanging="357"/>
        <w:jc w:val="both"/>
        <w:rPr>
          <w:bCs/>
          <w:snapToGrid/>
          <w:szCs w:val="24"/>
        </w:rPr>
      </w:pPr>
      <w:r w:rsidRPr="008233A5">
        <w:rPr>
          <w:bCs/>
          <w:snapToGrid/>
          <w:szCs w:val="24"/>
        </w:rPr>
        <w:t>Osakonna lepingute koostamine</w:t>
      </w:r>
      <w:r w:rsidR="00834A83" w:rsidRPr="008233A5">
        <w:rPr>
          <w:bCs/>
          <w:snapToGrid/>
          <w:szCs w:val="24"/>
        </w:rPr>
        <w:t xml:space="preserve"> ja kooskõlastamine</w:t>
      </w:r>
      <w:r w:rsidR="00F110B0" w:rsidRPr="008233A5">
        <w:rPr>
          <w:bCs/>
          <w:snapToGrid/>
          <w:szCs w:val="24"/>
        </w:rPr>
        <w:t xml:space="preserve">, riigihangete </w:t>
      </w:r>
      <w:r w:rsidRPr="008233A5">
        <w:rPr>
          <w:bCs/>
          <w:snapToGrid/>
          <w:szCs w:val="24"/>
        </w:rPr>
        <w:t>ja lepinguliste suhete korraldamine</w:t>
      </w:r>
      <w:r w:rsidR="003028E0" w:rsidRPr="008233A5">
        <w:rPr>
          <w:bCs/>
          <w:snapToGrid/>
          <w:szCs w:val="24"/>
        </w:rPr>
        <w:t>.</w:t>
      </w:r>
      <w:r w:rsidRPr="008233A5">
        <w:rPr>
          <w:bCs/>
          <w:snapToGrid/>
          <w:szCs w:val="24"/>
        </w:rPr>
        <w:t xml:space="preserve"> </w:t>
      </w:r>
    </w:p>
    <w:p w14:paraId="22E4B6FC" w14:textId="4E0A0494" w:rsidR="00E916A1" w:rsidRPr="008233A5" w:rsidRDefault="003028E0" w:rsidP="00E916A1">
      <w:pPr>
        <w:pStyle w:val="a3"/>
        <w:numPr>
          <w:ilvl w:val="1"/>
          <w:numId w:val="17"/>
        </w:numPr>
        <w:ind w:left="357" w:hanging="357"/>
        <w:jc w:val="both"/>
        <w:rPr>
          <w:bCs/>
          <w:snapToGrid/>
          <w:szCs w:val="24"/>
        </w:rPr>
      </w:pPr>
      <w:r w:rsidRPr="008233A5">
        <w:rPr>
          <w:bCs/>
          <w:snapToGrid/>
          <w:szCs w:val="24"/>
        </w:rPr>
        <w:t>Juriidiline n</w:t>
      </w:r>
      <w:r w:rsidR="00E916A1" w:rsidRPr="008233A5">
        <w:rPr>
          <w:bCs/>
          <w:snapToGrid/>
          <w:szCs w:val="24"/>
        </w:rPr>
        <w:t xml:space="preserve">õustamine osakonna </w:t>
      </w:r>
      <w:r w:rsidR="00834A83" w:rsidRPr="008233A5">
        <w:rPr>
          <w:bCs/>
          <w:snapToGrid/>
          <w:szCs w:val="24"/>
        </w:rPr>
        <w:t>majandus</w:t>
      </w:r>
      <w:r w:rsidR="00E916A1" w:rsidRPr="008233A5">
        <w:rPr>
          <w:bCs/>
          <w:snapToGrid/>
          <w:szCs w:val="24"/>
        </w:rPr>
        <w:t>valdkonnaga seonduvates küsimustes</w:t>
      </w:r>
      <w:r w:rsidRPr="008233A5">
        <w:rPr>
          <w:bCs/>
          <w:snapToGrid/>
          <w:szCs w:val="24"/>
        </w:rPr>
        <w:t>.</w:t>
      </w:r>
      <w:r w:rsidR="00E916A1" w:rsidRPr="008233A5">
        <w:rPr>
          <w:bCs/>
          <w:snapToGrid/>
          <w:szCs w:val="24"/>
        </w:rPr>
        <w:t xml:space="preserve"> </w:t>
      </w:r>
    </w:p>
    <w:p w14:paraId="0819E986" w14:textId="77777777" w:rsidR="00E916A1" w:rsidRPr="008233A5" w:rsidRDefault="00E916A1" w:rsidP="00055420">
      <w:pPr>
        <w:pStyle w:val="a3"/>
        <w:jc w:val="both"/>
        <w:rPr>
          <w:bCs/>
          <w:snapToGrid/>
          <w:szCs w:val="24"/>
        </w:rPr>
      </w:pPr>
    </w:p>
    <w:p w14:paraId="65206091" w14:textId="77777777" w:rsidR="00F3193E" w:rsidRPr="008233A5" w:rsidRDefault="00F3193E" w:rsidP="00E916A1">
      <w:pPr>
        <w:pStyle w:val="a3"/>
        <w:numPr>
          <w:ilvl w:val="0"/>
          <w:numId w:val="1"/>
        </w:numPr>
        <w:jc w:val="both"/>
        <w:rPr>
          <w:bCs/>
          <w:snapToGrid/>
          <w:szCs w:val="24"/>
        </w:rPr>
      </w:pPr>
      <w:r w:rsidRPr="008233A5">
        <w:rPr>
          <w:bCs/>
          <w:szCs w:val="24"/>
        </w:rPr>
        <w:t>KVALIFIKATSIOONINÕUDED</w:t>
      </w:r>
    </w:p>
    <w:p w14:paraId="26257EEF" w14:textId="77777777" w:rsidR="00F3193E" w:rsidRPr="008233A5" w:rsidRDefault="00E916A1" w:rsidP="00F908C0">
      <w:pPr>
        <w:pStyle w:val="a7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8233A5">
        <w:rPr>
          <w:lang w:val="et-EE"/>
        </w:rPr>
        <w:t>Õigusalane kõrgharidus</w:t>
      </w:r>
      <w:r w:rsidR="00624F87" w:rsidRPr="008233A5">
        <w:rPr>
          <w:lang w:val="et-EE"/>
        </w:rPr>
        <w:t>.</w:t>
      </w:r>
    </w:p>
    <w:p w14:paraId="07834BA7" w14:textId="77777777" w:rsidR="00E576B2" w:rsidRPr="008233A5" w:rsidRDefault="00535C88" w:rsidP="00F908C0">
      <w:pPr>
        <w:pStyle w:val="a7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8233A5">
        <w:rPr>
          <w:lang w:val="et-EE"/>
        </w:rPr>
        <w:t>Töökogemus:</w:t>
      </w:r>
      <w:r w:rsidR="00E576B2" w:rsidRPr="008233A5">
        <w:rPr>
          <w:lang w:val="et-EE"/>
        </w:rPr>
        <w:t xml:space="preserve"> vajalik eelnev töökogemus ning ametialased</w:t>
      </w:r>
      <w:r w:rsidR="00B72C62" w:rsidRPr="008233A5">
        <w:rPr>
          <w:lang w:val="et-EE"/>
        </w:rPr>
        <w:t xml:space="preserve"> teadmised</w:t>
      </w:r>
      <w:r w:rsidR="009A2497" w:rsidRPr="008233A5">
        <w:rPr>
          <w:lang w:val="et-EE"/>
        </w:rPr>
        <w:t>.</w:t>
      </w:r>
      <w:r w:rsidR="00E576B2" w:rsidRPr="008233A5">
        <w:rPr>
          <w:lang w:val="et-EE"/>
        </w:rPr>
        <w:t xml:space="preserve"> </w:t>
      </w:r>
    </w:p>
    <w:p w14:paraId="52F9FB51" w14:textId="77777777" w:rsidR="00F3193E" w:rsidRPr="008233A5" w:rsidRDefault="00410271" w:rsidP="00F908C0">
      <w:pPr>
        <w:pStyle w:val="a7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8233A5">
        <w:rPr>
          <w:lang w:val="et-EE"/>
        </w:rPr>
        <w:t>E</w:t>
      </w:r>
      <w:r w:rsidR="00F3193E" w:rsidRPr="008233A5">
        <w:rPr>
          <w:lang w:val="et-EE"/>
        </w:rPr>
        <w:t>esti</w:t>
      </w:r>
      <w:r w:rsidR="00654A3F" w:rsidRPr="008233A5">
        <w:rPr>
          <w:lang w:val="et-EE"/>
        </w:rPr>
        <w:t xml:space="preserve"> ja vene</w:t>
      </w:r>
      <w:r w:rsidR="00F3193E" w:rsidRPr="008233A5">
        <w:rPr>
          <w:lang w:val="et-EE"/>
        </w:rPr>
        <w:t xml:space="preserve"> </w:t>
      </w:r>
      <w:r w:rsidR="00E916A1" w:rsidRPr="008233A5">
        <w:rPr>
          <w:lang w:val="et-EE"/>
        </w:rPr>
        <w:t xml:space="preserve">keele oskus </w:t>
      </w:r>
      <w:r w:rsidR="00654A3F" w:rsidRPr="008233A5">
        <w:rPr>
          <w:lang w:val="et-EE"/>
        </w:rPr>
        <w:t>kesk</w:t>
      </w:r>
      <w:r w:rsidR="00E916A1" w:rsidRPr="008233A5">
        <w:rPr>
          <w:lang w:val="et-EE"/>
        </w:rPr>
        <w:t xml:space="preserve">tasemel </w:t>
      </w:r>
      <w:r w:rsidR="00F3193E" w:rsidRPr="008233A5">
        <w:rPr>
          <w:lang w:val="et-EE"/>
        </w:rPr>
        <w:t xml:space="preserve">ametialase </w:t>
      </w:r>
      <w:r w:rsidR="008222C1" w:rsidRPr="008233A5">
        <w:rPr>
          <w:lang w:val="et-EE"/>
        </w:rPr>
        <w:t>sõnavara valdamisega.</w:t>
      </w:r>
      <w:r w:rsidR="00E03A4B" w:rsidRPr="008233A5">
        <w:rPr>
          <w:lang w:val="et-EE"/>
        </w:rPr>
        <w:t xml:space="preserve"> </w:t>
      </w:r>
    </w:p>
    <w:p w14:paraId="5B2B2E5D" w14:textId="77777777" w:rsidR="00F3193E" w:rsidRPr="008233A5" w:rsidRDefault="00410271" w:rsidP="00F908C0">
      <w:pPr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8233A5">
        <w:rPr>
          <w:lang w:val="et-EE"/>
        </w:rPr>
        <w:t>T</w:t>
      </w:r>
      <w:r w:rsidR="00F3193E" w:rsidRPr="008233A5">
        <w:rPr>
          <w:lang w:val="et-EE"/>
        </w:rPr>
        <w:t xml:space="preserve">ööks vajalike riigi ja </w:t>
      </w:r>
      <w:r w:rsidR="002066CE" w:rsidRPr="008233A5">
        <w:rPr>
          <w:lang w:val="et-EE"/>
        </w:rPr>
        <w:t xml:space="preserve">Maardu </w:t>
      </w:r>
      <w:r w:rsidR="008222C1" w:rsidRPr="008233A5">
        <w:rPr>
          <w:lang w:val="et-EE"/>
        </w:rPr>
        <w:t xml:space="preserve">linna </w:t>
      </w:r>
      <w:r w:rsidR="00F3193E" w:rsidRPr="008233A5">
        <w:rPr>
          <w:lang w:val="et-EE"/>
        </w:rPr>
        <w:t>õigusaktide tundmine, nende kasutamise oskus, kohaliku omavalitsuse asutuste asjaajamiskorralduse tundmine</w:t>
      </w:r>
      <w:r w:rsidR="00CA52B9" w:rsidRPr="008233A5">
        <w:rPr>
          <w:lang w:val="et-EE"/>
        </w:rPr>
        <w:t>.</w:t>
      </w:r>
    </w:p>
    <w:p w14:paraId="229E7AC2" w14:textId="77777777" w:rsidR="00F3193E" w:rsidRPr="008233A5" w:rsidRDefault="00410271" w:rsidP="00F908C0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metikohal v</w:t>
      </w:r>
      <w:r w:rsidR="008222C1" w:rsidRPr="008233A5">
        <w:rPr>
          <w:rFonts w:ascii="Times New Roman" w:hAnsi="Times New Roman"/>
          <w:color w:val="auto"/>
          <w:sz w:val="24"/>
          <w:szCs w:val="24"/>
          <w:lang w:val="et-EE"/>
        </w:rPr>
        <w:t>ajalike arvutiprogrammide käsits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emise oskus, sealhulgas ametikohal vajalike teksti- ja tabeltöötlusprogrammide ning vajalike andmekogude kasutamise oskus; paljundustehnika j</w:t>
      </w:r>
      <w:r w:rsidR="00CA52B9" w:rsidRPr="008233A5">
        <w:rPr>
          <w:rFonts w:ascii="Times New Roman" w:hAnsi="Times New Roman"/>
          <w:color w:val="auto"/>
          <w:sz w:val="24"/>
          <w:szCs w:val="24"/>
          <w:lang w:val="et-EE"/>
        </w:rPr>
        <w:t>m bürootehnika kasutamise oskus.</w:t>
      </w:r>
    </w:p>
    <w:p w14:paraId="34D81734" w14:textId="628C4A2D" w:rsidR="00F3193E" w:rsidRPr="008233A5" w:rsidRDefault="00410271" w:rsidP="00F908C0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lgatusvõime ja loovus, sealhulgas võime osaleda uute lahenduste väljatöötamisel</w:t>
      </w:r>
      <w:r w:rsidR="00D22EF5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ja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ne</w:t>
      </w:r>
      <w:r w:rsidR="00D22EF5" w:rsidRPr="008233A5">
        <w:rPr>
          <w:rFonts w:ascii="Times New Roman" w:hAnsi="Times New Roman"/>
          <w:color w:val="auto"/>
          <w:sz w:val="24"/>
          <w:szCs w:val="24"/>
          <w:lang w:val="et-EE"/>
        </w:rPr>
        <w:t>nde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rakenda</w:t>
      </w:r>
      <w:r w:rsidR="00D22EF5" w:rsidRPr="008233A5">
        <w:rPr>
          <w:rFonts w:ascii="Times New Roman" w:hAnsi="Times New Roman"/>
          <w:color w:val="auto"/>
          <w:sz w:val="24"/>
          <w:szCs w:val="24"/>
          <w:lang w:val="et-EE"/>
        </w:rPr>
        <w:t>misel.</w:t>
      </w:r>
    </w:p>
    <w:p w14:paraId="317A5C8C" w14:textId="77777777" w:rsidR="00F3193E" w:rsidRPr="008233A5" w:rsidRDefault="00410271" w:rsidP="00F908C0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K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ohusetunne, otsustus- ja vastutusvõime, sealhulgas kohustuste täpne ja õigeaegne täitmine, vastutus oma kohustuste täitmise, selle kv</w:t>
      </w:r>
      <w:r w:rsidR="00CA52B9" w:rsidRPr="008233A5">
        <w:rPr>
          <w:rFonts w:ascii="Times New Roman" w:hAnsi="Times New Roman"/>
          <w:color w:val="auto"/>
          <w:sz w:val="24"/>
          <w:szCs w:val="24"/>
          <w:lang w:val="et-EE"/>
        </w:rPr>
        <w:t>aliteedi ja tulemuslikkuse eest.</w:t>
      </w:r>
    </w:p>
    <w:p w14:paraId="3E3D3157" w14:textId="23D049BA" w:rsidR="00F3193E" w:rsidRPr="008233A5" w:rsidRDefault="00410271" w:rsidP="00F908C0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uhtlemis-</w:t>
      </w:r>
      <w:r w:rsidR="0050019B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ja väljendusoskus, oskus oma seisukohti ja arvamusi põhjendada, mõtete ja informatsiooni suulise ja kirjaliku esitamise võime.</w:t>
      </w:r>
    </w:p>
    <w:p w14:paraId="4C9A9F36" w14:textId="77777777" w:rsidR="00280000" w:rsidRPr="008233A5" w:rsidRDefault="00280000" w:rsidP="00280000">
      <w:pPr>
        <w:pStyle w:val="Bodyt"/>
        <w:numPr>
          <w:ilvl w:val="0"/>
          <w:numId w:val="0"/>
        </w:numPr>
        <w:autoSpaceDE/>
        <w:autoSpaceDN/>
        <w:ind w:left="360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62DAB4D4" w14:textId="77777777" w:rsidR="00EE750A" w:rsidRPr="008233A5" w:rsidRDefault="00A9362F" w:rsidP="00EE750A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6521"/>
        </w:tabs>
        <w:spacing w:beforeLines="50" w:before="120"/>
        <w:jc w:val="both"/>
        <w:rPr>
          <w:szCs w:val="24"/>
        </w:rPr>
      </w:pPr>
      <w:r w:rsidRPr="008233A5">
        <w:rPr>
          <w:bCs/>
          <w:szCs w:val="24"/>
        </w:rPr>
        <w:t>TÖÖ</w:t>
      </w:r>
      <w:r w:rsidR="006B7281" w:rsidRPr="008233A5">
        <w:rPr>
          <w:bCs/>
          <w:szCs w:val="24"/>
        </w:rPr>
        <w:t>KOHUSTUSED</w:t>
      </w:r>
    </w:p>
    <w:p w14:paraId="7B581D87" w14:textId="63E0892C" w:rsidR="00911C5F" w:rsidRPr="008233A5" w:rsidRDefault="00911C5F" w:rsidP="00381141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 xml:space="preserve">Osakonna kirjavahetuse ja asjaajamise korraldamine, </w:t>
      </w:r>
      <w:r w:rsidR="00D377D3" w:rsidRPr="008233A5">
        <w:rPr>
          <w:bCs/>
          <w:szCs w:val="24"/>
        </w:rPr>
        <w:t xml:space="preserve">andmete sisestamine, </w:t>
      </w:r>
      <w:r w:rsidRPr="008233A5">
        <w:rPr>
          <w:bCs/>
          <w:szCs w:val="24"/>
        </w:rPr>
        <w:t>doku</w:t>
      </w:r>
      <w:r w:rsidR="00D377D3" w:rsidRPr="008233A5">
        <w:rPr>
          <w:bCs/>
          <w:szCs w:val="24"/>
        </w:rPr>
        <w:t>mentide</w:t>
      </w:r>
      <w:r w:rsidR="0017696A" w:rsidRPr="008233A5">
        <w:rPr>
          <w:bCs/>
          <w:szCs w:val="24"/>
        </w:rPr>
        <w:t xml:space="preserve"> registreerimine ja laadimine linna dokumendihaldussüsteemi</w:t>
      </w:r>
      <w:r w:rsidR="008E3DDC" w:rsidRPr="008233A5">
        <w:rPr>
          <w:bCs/>
          <w:szCs w:val="24"/>
        </w:rPr>
        <w:t xml:space="preserve"> ning l</w:t>
      </w:r>
      <w:r w:rsidR="00E7514F" w:rsidRPr="008233A5">
        <w:rPr>
          <w:bCs/>
          <w:szCs w:val="24"/>
        </w:rPr>
        <w:t>innaarhiivi</w:t>
      </w:r>
      <w:r w:rsidRPr="008233A5">
        <w:rPr>
          <w:bCs/>
          <w:szCs w:val="24"/>
        </w:rPr>
        <w:t xml:space="preserve"> üleandmine</w:t>
      </w:r>
      <w:r w:rsidR="008605CF" w:rsidRPr="008233A5">
        <w:rPr>
          <w:bCs/>
          <w:szCs w:val="24"/>
        </w:rPr>
        <w:t>.</w:t>
      </w:r>
    </w:p>
    <w:p w14:paraId="7E71AF30" w14:textId="77777777" w:rsidR="008605CF" w:rsidRPr="008233A5" w:rsidRDefault="008605CF" w:rsidP="00381141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 xml:space="preserve">Osakonna </w:t>
      </w:r>
      <w:r w:rsidRPr="008233A5">
        <w:rPr>
          <w:bCs/>
          <w:snapToGrid/>
          <w:szCs w:val="24"/>
        </w:rPr>
        <w:t>lepinguliste suhete korraldamine</w:t>
      </w:r>
      <w:r w:rsidRPr="008233A5">
        <w:rPr>
          <w:bCs/>
          <w:szCs w:val="24"/>
        </w:rPr>
        <w:t>, lepingute koostamine ja kooskõlastamine.</w:t>
      </w:r>
    </w:p>
    <w:p w14:paraId="6A5ABB0C" w14:textId="77777777" w:rsidR="00E916A1" w:rsidRPr="008233A5" w:rsidRDefault="00E916A1" w:rsidP="00381141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Hagide ja vastuhagide koostamine.</w:t>
      </w:r>
    </w:p>
    <w:p w14:paraId="35C6A9E1" w14:textId="77777777" w:rsidR="00E916A1" w:rsidRPr="008233A5" w:rsidRDefault="00E916A1" w:rsidP="00381141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Kindlustuse nõuete koostamine ja lahendamine.</w:t>
      </w:r>
    </w:p>
    <w:p w14:paraId="216FF382" w14:textId="71F56329" w:rsidR="008605CF" w:rsidRPr="008233A5" w:rsidRDefault="008605CF" w:rsidP="008605CF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 xml:space="preserve">Juriidiline nõustamine osakonna </w:t>
      </w:r>
      <w:r w:rsidR="00834A83" w:rsidRPr="008233A5">
        <w:rPr>
          <w:bCs/>
          <w:szCs w:val="24"/>
        </w:rPr>
        <w:t>majandus</w:t>
      </w:r>
      <w:r w:rsidRPr="008233A5">
        <w:rPr>
          <w:bCs/>
          <w:szCs w:val="24"/>
        </w:rPr>
        <w:t>valdkonnaga seonduvates küsimustes.</w:t>
      </w:r>
    </w:p>
    <w:p w14:paraId="72ED758F" w14:textId="77777777" w:rsidR="00E916A1" w:rsidRPr="008233A5" w:rsidRDefault="00E916A1" w:rsidP="00381141">
      <w:pPr>
        <w:pStyle w:val="a3"/>
        <w:numPr>
          <w:ilvl w:val="1"/>
          <w:numId w:val="29"/>
        </w:numPr>
        <w:tabs>
          <w:tab w:val="left" w:pos="6521"/>
        </w:tabs>
        <w:rPr>
          <w:bCs/>
          <w:szCs w:val="24"/>
        </w:rPr>
      </w:pPr>
      <w:r w:rsidRPr="008233A5">
        <w:rPr>
          <w:bCs/>
          <w:szCs w:val="24"/>
        </w:rPr>
        <w:t>Linna haljastuse ja korrashoiu järelevalve teostamise õiguslike küsimuste lahendamine.</w:t>
      </w:r>
    </w:p>
    <w:p w14:paraId="1AC3D42E" w14:textId="151F8115" w:rsidR="00E916A1" w:rsidRPr="008233A5" w:rsidRDefault="00E916A1" w:rsidP="00381141">
      <w:pPr>
        <w:pStyle w:val="a3"/>
        <w:numPr>
          <w:ilvl w:val="1"/>
          <w:numId w:val="29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lastRenderedPageBreak/>
        <w:t xml:space="preserve">Linnavalitsusele ja </w:t>
      </w:r>
      <w:r w:rsidR="00381141" w:rsidRPr="008233A5">
        <w:rPr>
          <w:bCs/>
          <w:szCs w:val="24"/>
        </w:rPr>
        <w:t>l</w:t>
      </w:r>
      <w:r w:rsidRPr="008233A5">
        <w:rPr>
          <w:bCs/>
          <w:szCs w:val="24"/>
        </w:rPr>
        <w:t>innavolikogule esitatavate eelnõude koostami</w:t>
      </w:r>
      <w:r w:rsidR="0017696A" w:rsidRPr="008233A5">
        <w:rPr>
          <w:bCs/>
          <w:szCs w:val="24"/>
        </w:rPr>
        <w:t>s</w:t>
      </w:r>
      <w:r w:rsidRPr="008233A5">
        <w:rPr>
          <w:bCs/>
          <w:szCs w:val="24"/>
        </w:rPr>
        <w:t>e</w:t>
      </w:r>
      <w:r w:rsidR="0017696A" w:rsidRPr="008233A5">
        <w:rPr>
          <w:bCs/>
          <w:szCs w:val="24"/>
        </w:rPr>
        <w:t>s osalemine</w:t>
      </w:r>
      <w:r w:rsidRPr="008233A5">
        <w:rPr>
          <w:bCs/>
          <w:szCs w:val="24"/>
        </w:rPr>
        <w:t>.</w:t>
      </w:r>
    </w:p>
    <w:p w14:paraId="65AFAB78" w14:textId="77777777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Õigusaktide projektide ja eelnõude ettevalmistamine kommunaalmajanduse valdkonnas.</w:t>
      </w:r>
    </w:p>
    <w:p w14:paraId="1F5214BB" w14:textId="74A7CEFA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Linnavara valdamist, kasutamist ja käsutamist  reguleerivate Maardu linna õigusaktide  eelnõude väljatöötamine.</w:t>
      </w:r>
    </w:p>
    <w:p w14:paraId="32B5C129" w14:textId="648D09DC" w:rsidR="00E916A1" w:rsidRPr="008233A5" w:rsidRDefault="00E916A1" w:rsidP="0050019B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 xml:space="preserve">Osakonna tegevusvaldkonnas riigihangete korraldamine, s.h hankedokumentide ja töövõtulepingute koostamine. Riigihangete aruandluse esitamise korraldamine.   </w:t>
      </w:r>
    </w:p>
    <w:p w14:paraId="7B0899A8" w14:textId="11D7E3A8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Raie, suuremõõduliste ja raskekaaluliste veoste, transpordi ning kaevetööde järel</w:t>
      </w:r>
      <w:r w:rsidR="00151F0B" w:rsidRPr="008233A5">
        <w:rPr>
          <w:bCs/>
          <w:szCs w:val="24"/>
        </w:rPr>
        <w:t>e</w:t>
      </w:r>
      <w:r w:rsidRPr="008233A5">
        <w:rPr>
          <w:bCs/>
          <w:szCs w:val="24"/>
        </w:rPr>
        <w:t>valve teostamise õiguslike küsimuste lahendamine.</w:t>
      </w:r>
    </w:p>
    <w:p w14:paraId="13FBB460" w14:textId="77777777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 xml:space="preserve">Koduloomade pidamise </w:t>
      </w:r>
      <w:r w:rsidR="00381141" w:rsidRPr="008233A5">
        <w:rPr>
          <w:bCs/>
          <w:szCs w:val="24"/>
        </w:rPr>
        <w:t xml:space="preserve">eeskirja täitmise </w:t>
      </w:r>
      <w:r w:rsidRPr="008233A5">
        <w:rPr>
          <w:bCs/>
          <w:szCs w:val="24"/>
        </w:rPr>
        <w:t>järel</w:t>
      </w:r>
      <w:r w:rsidR="00151F0B" w:rsidRPr="008233A5">
        <w:rPr>
          <w:bCs/>
          <w:szCs w:val="24"/>
        </w:rPr>
        <w:t>e</w:t>
      </w:r>
      <w:r w:rsidRPr="008233A5">
        <w:rPr>
          <w:bCs/>
          <w:szCs w:val="24"/>
        </w:rPr>
        <w:t>valve</w:t>
      </w:r>
      <w:r w:rsidR="00381141" w:rsidRPr="008233A5">
        <w:rPr>
          <w:bCs/>
          <w:szCs w:val="24"/>
        </w:rPr>
        <w:t>ga seonduvate</w:t>
      </w:r>
      <w:r w:rsidRPr="008233A5">
        <w:rPr>
          <w:bCs/>
          <w:szCs w:val="24"/>
        </w:rPr>
        <w:t xml:space="preserve"> õiguslike küsimuste lahendamine.</w:t>
      </w:r>
    </w:p>
    <w:p w14:paraId="3A43818B" w14:textId="5DC9C9D7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Osalemine omavalitsuse esindajana kommunaalmajanduse valdkonda puudutavates omavalitsuste</w:t>
      </w:r>
      <w:r w:rsidR="00D22EF5" w:rsidRPr="008233A5">
        <w:rPr>
          <w:bCs/>
          <w:szCs w:val="24"/>
        </w:rPr>
        <w:t xml:space="preserve"> </w:t>
      </w:r>
      <w:r w:rsidRPr="008233A5">
        <w:rPr>
          <w:bCs/>
          <w:szCs w:val="24"/>
        </w:rPr>
        <w:t xml:space="preserve">vahelistes projektides ja programmides. </w:t>
      </w:r>
    </w:p>
    <w:p w14:paraId="4ACD93F4" w14:textId="4BF47992" w:rsidR="00E916A1" w:rsidRPr="008233A5" w:rsidRDefault="00914B3E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L</w:t>
      </w:r>
      <w:r w:rsidR="00E916A1" w:rsidRPr="008233A5">
        <w:rPr>
          <w:bCs/>
          <w:szCs w:val="24"/>
        </w:rPr>
        <w:t>innaasutuste nõustamine õigusküsimustes.</w:t>
      </w:r>
    </w:p>
    <w:p w14:paraId="4BB1C50B" w14:textId="77777777" w:rsidR="00E916A1" w:rsidRPr="008233A5" w:rsidRDefault="00E916A1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bCs/>
          <w:szCs w:val="24"/>
        </w:rPr>
        <w:t>Kodanike vastuvõtt.</w:t>
      </w:r>
    </w:p>
    <w:p w14:paraId="7DE102D2" w14:textId="2596438D" w:rsidR="0025283B" w:rsidRPr="008233A5" w:rsidRDefault="0025283B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szCs w:val="24"/>
        </w:rPr>
        <w:t>Osalemine töövaldkonnaga seotud linnavalitsuse ja linnavolikogu poolt moodustatud komisjonide töös.</w:t>
      </w:r>
    </w:p>
    <w:p w14:paraId="3C362B99" w14:textId="0CC6D7A3" w:rsidR="0025283B" w:rsidRPr="008233A5" w:rsidRDefault="0025283B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t>Osakonda saabunud avaldustele, taotlustele, teabenõuetele ja ettepanekutele vastami</w:t>
      </w:r>
      <w:r w:rsidR="008E3DDC" w:rsidRPr="008233A5">
        <w:t>se korraldamine</w:t>
      </w:r>
      <w:r w:rsidRPr="008233A5">
        <w:t xml:space="preserve"> vastavalt asjaajamise korrale ja teistele õigusaktidele</w:t>
      </w:r>
      <w:r w:rsidR="003028E0" w:rsidRPr="008233A5">
        <w:t>.</w:t>
      </w:r>
    </w:p>
    <w:p w14:paraId="0533696C" w14:textId="77777777" w:rsidR="003028E0" w:rsidRPr="008233A5" w:rsidRDefault="003028E0" w:rsidP="00F908C0">
      <w:pPr>
        <w:pStyle w:val="a3"/>
        <w:numPr>
          <w:ilvl w:val="1"/>
          <w:numId w:val="32"/>
        </w:numPr>
        <w:tabs>
          <w:tab w:val="left" w:pos="6521"/>
        </w:tabs>
        <w:jc w:val="both"/>
        <w:rPr>
          <w:bCs/>
          <w:szCs w:val="24"/>
        </w:rPr>
      </w:pPr>
      <w:r w:rsidRPr="008233A5">
        <w:rPr>
          <w:szCs w:val="24"/>
        </w:rPr>
        <w:t>Osakonna juhataja poolt antud muude ühekordsete ametialaste ülesannete täitmine.</w:t>
      </w:r>
    </w:p>
    <w:p w14:paraId="206009BC" w14:textId="77777777" w:rsidR="00280000" w:rsidRPr="008233A5" w:rsidRDefault="00280000" w:rsidP="00F908C0">
      <w:pPr>
        <w:pStyle w:val="Bodyt"/>
        <w:numPr>
          <w:ilvl w:val="0"/>
          <w:numId w:val="0"/>
        </w:numPr>
        <w:tabs>
          <w:tab w:val="left" w:pos="6521"/>
        </w:tabs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1F623F4D" w14:textId="77777777" w:rsidR="00F429EF" w:rsidRPr="008233A5" w:rsidRDefault="00F429EF" w:rsidP="000D5D46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zCs w:val="24"/>
        </w:rPr>
        <w:t>VASTUTUS</w:t>
      </w:r>
    </w:p>
    <w:p w14:paraId="172323D3" w14:textId="77777777" w:rsidR="00F3193E" w:rsidRPr="008233A5" w:rsidRDefault="00946035" w:rsidP="00177CCD">
      <w:pPr>
        <w:pStyle w:val="a3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napToGrid/>
          <w:szCs w:val="24"/>
        </w:rPr>
        <w:t xml:space="preserve">Spetsialist </w:t>
      </w:r>
      <w:r w:rsidR="00BE1BEE" w:rsidRPr="008233A5">
        <w:rPr>
          <w:bCs/>
          <w:snapToGrid/>
          <w:szCs w:val="24"/>
        </w:rPr>
        <w:t>vastutab</w:t>
      </w:r>
      <w:r w:rsidR="00EA3E85" w:rsidRPr="008233A5">
        <w:rPr>
          <w:bCs/>
          <w:snapToGrid/>
          <w:szCs w:val="24"/>
        </w:rPr>
        <w:t>:</w:t>
      </w:r>
    </w:p>
    <w:p w14:paraId="3A2207A1" w14:textId="77777777" w:rsidR="00F3193E" w:rsidRPr="008233A5" w:rsidRDefault="00BE1BEE" w:rsidP="00F908C0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alle pandud </w:t>
      </w:r>
      <w:r w:rsidR="00A9362F" w:rsidRPr="008233A5">
        <w:rPr>
          <w:rFonts w:ascii="Times New Roman" w:hAnsi="Times New Roman"/>
          <w:color w:val="auto"/>
          <w:sz w:val="24"/>
          <w:szCs w:val="24"/>
          <w:lang w:val="et-EE"/>
        </w:rPr>
        <w:t>töö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kohustuste õiguspärase, täpse ja õigeaegse täitmise eest</w:t>
      </w:r>
      <w:r w:rsidR="00410271"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468B8B3F" w14:textId="77777777" w:rsidR="00F3193E" w:rsidRPr="008233A5" w:rsidRDefault="00BE1BEE" w:rsidP="00F908C0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alle </w:t>
      </w:r>
      <w:r w:rsidR="00A9362F" w:rsidRPr="008233A5">
        <w:rPr>
          <w:rFonts w:ascii="Times New Roman" w:hAnsi="Times New Roman"/>
          <w:color w:val="auto"/>
          <w:sz w:val="24"/>
          <w:szCs w:val="24"/>
          <w:lang w:val="et-EE"/>
        </w:rPr>
        <w:t>töökohustuste täitmise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tõttu teatavaks saanud ametisaladuse, ametialase info kaitsmise ja hoidmise, teiste </w:t>
      </w:r>
      <w:r w:rsidR="008222C1" w:rsidRPr="008233A5">
        <w:rPr>
          <w:rFonts w:ascii="Times New Roman" w:hAnsi="Times New Roman"/>
          <w:color w:val="auto"/>
          <w:sz w:val="24"/>
          <w:szCs w:val="24"/>
          <w:lang w:val="et-EE"/>
        </w:rPr>
        <w:t>inimeste  delikaatsete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isikuandmete ning muu juurdepääsupiirangutega informatsiooni hoidmise eest</w:t>
      </w:r>
      <w:r w:rsidR="00410271"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269CEF8" w14:textId="77777777" w:rsidR="00F3193E" w:rsidRPr="008233A5" w:rsidRDefault="00BE1BEE" w:rsidP="00F908C0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L</w:t>
      </w:r>
      <w:r w:rsidR="00F9524B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inna 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vara heaperemeheliku kasutamise eest</w:t>
      </w:r>
      <w:r w:rsidR="00410271"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6035ED30" w14:textId="77777777" w:rsidR="00F3193E" w:rsidRPr="008233A5" w:rsidRDefault="00BE1BEE" w:rsidP="00F908C0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eadusega ametnikele seatud piirangute rikkumise eest</w:t>
      </w:r>
      <w:r w:rsidR="00410271"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1B036A6E" w14:textId="7E348926" w:rsidR="00B72C62" w:rsidRPr="008233A5" w:rsidRDefault="00F3193E" w:rsidP="00055420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Avaliku teabe seadusest tuleneva avaliku teabe avalikustamise ning teabenõuete täitmise eest</w:t>
      </w:r>
      <w:r w:rsidR="008222C1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oma töövaldkonnas</w:t>
      </w:r>
      <w:r w:rsidR="00055420"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4B7ADDFF" w14:textId="77777777" w:rsidR="00055420" w:rsidRPr="008233A5" w:rsidRDefault="00055420" w:rsidP="00055420">
      <w:pPr>
        <w:pStyle w:val="Bodyt"/>
        <w:numPr>
          <w:ilvl w:val="0"/>
          <w:numId w:val="0"/>
        </w:numPr>
        <w:ind w:left="360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6D16B960" w14:textId="77777777" w:rsidR="008C2DE4" w:rsidRPr="008233A5" w:rsidRDefault="008C2DE4" w:rsidP="00F908C0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zCs w:val="24"/>
        </w:rPr>
        <w:t>ÕIGUSED</w:t>
      </w:r>
    </w:p>
    <w:p w14:paraId="1BD299A7" w14:textId="77777777" w:rsidR="00F3193E" w:rsidRPr="008233A5" w:rsidRDefault="00946035" w:rsidP="00F908C0">
      <w:pPr>
        <w:pStyle w:val="a3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8233A5">
        <w:rPr>
          <w:bCs/>
          <w:szCs w:val="24"/>
        </w:rPr>
        <w:t xml:space="preserve">Spetsialistil </w:t>
      </w:r>
      <w:r w:rsidR="00F3193E" w:rsidRPr="008233A5">
        <w:rPr>
          <w:bCs/>
          <w:szCs w:val="24"/>
        </w:rPr>
        <w:t>on õigus:</w:t>
      </w:r>
    </w:p>
    <w:p w14:paraId="795D6638" w14:textId="77777777" w:rsidR="00F3193E" w:rsidRPr="008233A5" w:rsidRDefault="00410271" w:rsidP="00F908C0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aada oma </w:t>
      </w:r>
      <w:r w:rsidR="00A9362F" w:rsidRPr="008233A5">
        <w:rPr>
          <w:rFonts w:ascii="Times New Roman" w:hAnsi="Times New Roman"/>
          <w:color w:val="auto"/>
          <w:sz w:val="24"/>
          <w:szCs w:val="24"/>
          <w:lang w:val="et-EE"/>
        </w:rPr>
        <w:t>töö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ülesannete täitmiseks informatsiooni, andmeid ja dokumente linnavalitsuselt ja teistelt linna ametiasutust</w:t>
      </w: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elt ja hallatavatelt asutustelt.</w:t>
      </w:r>
    </w:p>
    <w:p w14:paraId="0F276849" w14:textId="06C3BD5B" w:rsidR="00F3193E" w:rsidRPr="008233A5" w:rsidRDefault="00410271" w:rsidP="00F908C0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6.2 T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eha ettepanekuid töö paremaks korraldamiseks ja probleemide lahendamiseks oma</w:t>
      </w:r>
      <w:r w:rsidR="0050019B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töövaldkonnas</w:t>
      </w: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5D86865" w14:textId="77777777" w:rsidR="00F3193E" w:rsidRPr="008233A5" w:rsidRDefault="00410271" w:rsidP="00F908C0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aada </w:t>
      </w:r>
      <w:r w:rsidR="00A9362F" w:rsidRPr="008233A5">
        <w:rPr>
          <w:rFonts w:ascii="Times New Roman" w:hAnsi="Times New Roman"/>
          <w:color w:val="auto"/>
          <w:sz w:val="24"/>
          <w:szCs w:val="24"/>
          <w:lang w:val="et-EE"/>
        </w:rPr>
        <w:t>töö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kohustuste täitmiseks vajalikke töövahendeid, kontori- ja sidetehnikat ning tehnilist abi nende kasutamisel</w:t>
      </w: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0A29ED85" w14:textId="77777777" w:rsidR="00F3193E" w:rsidRPr="008233A5" w:rsidRDefault="00410271" w:rsidP="00F908C0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aada </w:t>
      </w:r>
      <w:r w:rsidR="00A9362F" w:rsidRPr="008233A5">
        <w:rPr>
          <w:rFonts w:ascii="Times New Roman" w:hAnsi="Times New Roman"/>
          <w:color w:val="auto"/>
          <w:sz w:val="24"/>
          <w:szCs w:val="24"/>
          <w:lang w:val="et-EE"/>
        </w:rPr>
        <w:t>töö</w:t>
      </w:r>
      <w:r w:rsidR="00F3193E" w:rsidRPr="008233A5">
        <w:rPr>
          <w:rFonts w:ascii="Times New Roman" w:hAnsi="Times New Roman"/>
          <w:color w:val="auto"/>
          <w:sz w:val="24"/>
          <w:szCs w:val="24"/>
          <w:lang w:val="et-EE"/>
        </w:rPr>
        <w:t>kohustuste täitmiseks vajalikku ametialast täiendkoolitust.</w:t>
      </w:r>
    </w:p>
    <w:p w14:paraId="4E8D6B79" w14:textId="77777777" w:rsidR="003028E0" w:rsidRPr="008233A5" w:rsidRDefault="003028E0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2260D3E8" w14:textId="77777777" w:rsidR="00BE1BEE" w:rsidRPr="008233A5" w:rsidRDefault="00BE1BEE" w:rsidP="000D5D46">
      <w:pPr>
        <w:pStyle w:val="Body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AMETIJUHENDI MUUTMINE</w:t>
      </w:r>
    </w:p>
    <w:p w14:paraId="77AE21AD" w14:textId="77777777" w:rsidR="007B56CD" w:rsidRPr="008233A5" w:rsidRDefault="007B56CD" w:rsidP="00177CCD">
      <w:pPr>
        <w:pStyle w:val="Bodyt"/>
        <w:numPr>
          <w:ilvl w:val="0"/>
          <w:numId w:val="0"/>
        </w:numPr>
        <w:ind w:left="357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6E4EE51A" w14:textId="34DA59DB" w:rsidR="00F3193E" w:rsidRPr="008233A5" w:rsidRDefault="008222C1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Ametijuhendit võib muuta valdkon</w:t>
      </w:r>
      <w:r w:rsidR="00381141" w:rsidRPr="008233A5">
        <w:rPr>
          <w:rFonts w:ascii="Times New Roman" w:hAnsi="Times New Roman"/>
          <w:color w:val="auto"/>
          <w:sz w:val="24"/>
          <w:szCs w:val="24"/>
          <w:lang w:val="et-EE"/>
        </w:rPr>
        <w:t>na</w:t>
      </w: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ja osakonna tegevust</w:t>
      </w:r>
      <w:r w:rsidR="00BE1BE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reguleerivate õigusaktide muutumisel, uute seaduste või linna õigusaktidest tulenevat</w:t>
      </w: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e ülesannete lisandumisel, osakonna</w:t>
      </w:r>
      <w:r w:rsidR="00BE1BEE" w:rsidRPr="008233A5">
        <w:rPr>
          <w:rFonts w:ascii="Times New Roman" w:hAnsi="Times New Roman"/>
          <w:color w:val="auto"/>
          <w:sz w:val="24"/>
          <w:szCs w:val="24"/>
          <w:lang w:val="et-EE"/>
        </w:rPr>
        <w:t xml:space="preserve"> töö ümberkorraldamisel või koosseisude muutmisel.</w:t>
      </w:r>
    </w:p>
    <w:p w14:paraId="27247D3F" w14:textId="77777777" w:rsidR="00BE1BEE" w:rsidRPr="008233A5" w:rsidRDefault="00BE1BE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3DE5923C" w14:textId="77777777" w:rsidR="00F3193E" w:rsidRDefault="00F3193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8233A5">
        <w:rPr>
          <w:rFonts w:ascii="Times New Roman" w:hAnsi="Times New Roman"/>
          <w:color w:val="auto"/>
          <w:sz w:val="24"/>
          <w:szCs w:val="24"/>
          <w:lang w:val="et-EE"/>
        </w:rPr>
        <w:t>Olen tutvunud ja kohustun täitma.</w:t>
      </w:r>
    </w:p>
    <w:p w14:paraId="7FD0E9BA" w14:textId="77777777" w:rsidR="00667B0B" w:rsidRPr="008233A5" w:rsidRDefault="00667B0B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229A7CC6" w14:textId="7C2606E0" w:rsidR="00F3193E" w:rsidRPr="001B55B6" w:rsidRDefault="00055420" w:rsidP="00055420">
      <w:pPr>
        <w:jc w:val="both"/>
        <w:rPr>
          <w:lang w:val="et-EE"/>
        </w:rPr>
      </w:pPr>
      <w:r w:rsidRPr="001B55B6">
        <w:rPr>
          <w:lang w:val="et-EE"/>
        </w:rPr>
        <w:t>/allkirjastatud digitaalselt/</w:t>
      </w:r>
    </w:p>
    <w:sectPr w:rsidR="00F3193E" w:rsidRPr="001B55B6" w:rsidSect="007B56CD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465F" w14:textId="77777777" w:rsidR="003F36E9" w:rsidRDefault="003F36E9" w:rsidP="007B56CD">
      <w:r>
        <w:separator/>
      </w:r>
    </w:p>
  </w:endnote>
  <w:endnote w:type="continuationSeparator" w:id="0">
    <w:p w14:paraId="107EFAD0" w14:textId="77777777" w:rsidR="003F36E9" w:rsidRDefault="003F36E9" w:rsidP="007B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17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E5EDD" w14:textId="77777777" w:rsidR="007B56CD" w:rsidRDefault="007B56C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A28D6" w14:textId="77777777" w:rsidR="007B56CD" w:rsidRDefault="007B5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CD49" w14:textId="77777777" w:rsidR="003F36E9" w:rsidRDefault="003F36E9" w:rsidP="007B56CD">
      <w:r>
        <w:separator/>
      </w:r>
    </w:p>
  </w:footnote>
  <w:footnote w:type="continuationSeparator" w:id="0">
    <w:p w14:paraId="289CF753" w14:textId="77777777" w:rsidR="003F36E9" w:rsidRDefault="003F36E9" w:rsidP="007B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47D"/>
    <w:multiLevelType w:val="hybridMultilevel"/>
    <w:tmpl w:val="EB60420A"/>
    <w:lvl w:ilvl="0" w:tplc="E4341A8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252"/>
    <w:multiLevelType w:val="multilevel"/>
    <w:tmpl w:val="5CBC3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E6C04"/>
    <w:multiLevelType w:val="multilevel"/>
    <w:tmpl w:val="42E8424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44723"/>
    <w:multiLevelType w:val="multilevel"/>
    <w:tmpl w:val="BBFE7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84588"/>
    <w:multiLevelType w:val="multilevel"/>
    <w:tmpl w:val="A53A35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AF0B2B"/>
    <w:multiLevelType w:val="multilevel"/>
    <w:tmpl w:val="57FCD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141D79"/>
    <w:multiLevelType w:val="multilevel"/>
    <w:tmpl w:val="D72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201DA"/>
    <w:multiLevelType w:val="multilevel"/>
    <w:tmpl w:val="60E4A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442F03"/>
    <w:multiLevelType w:val="multilevel"/>
    <w:tmpl w:val="D726527C"/>
    <w:numStyleLink w:val="Style1"/>
  </w:abstractNum>
  <w:abstractNum w:abstractNumId="9" w15:restartNumberingAfterBreak="0">
    <w:nsid w:val="274A6DFF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3F58BD"/>
    <w:multiLevelType w:val="multilevel"/>
    <w:tmpl w:val="2AC88A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2" w15:restartNumberingAfterBreak="0">
    <w:nsid w:val="33C01CA7"/>
    <w:multiLevelType w:val="multilevel"/>
    <w:tmpl w:val="AA2E3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13" w15:restartNumberingAfterBreak="0">
    <w:nsid w:val="33E50ACC"/>
    <w:multiLevelType w:val="multilevel"/>
    <w:tmpl w:val="DF44E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82299"/>
    <w:multiLevelType w:val="multilevel"/>
    <w:tmpl w:val="0464D4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2027A1"/>
    <w:multiLevelType w:val="multilevel"/>
    <w:tmpl w:val="B46626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061A7"/>
    <w:multiLevelType w:val="multilevel"/>
    <w:tmpl w:val="A358E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F575C1"/>
    <w:multiLevelType w:val="multilevel"/>
    <w:tmpl w:val="76E6C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753179"/>
    <w:multiLevelType w:val="multilevel"/>
    <w:tmpl w:val="53C2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20" w15:restartNumberingAfterBreak="0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F4285F"/>
    <w:multiLevelType w:val="multilevel"/>
    <w:tmpl w:val="1E1A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9D2774"/>
    <w:multiLevelType w:val="multilevel"/>
    <w:tmpl w:val="A252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72522D"/>
    <w:multiLevelType w:val="multilevel"/>
    <w:tmpl w:val="8508E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67852B5"/>
    <w:multiLevelType w:val="multilevel"/>
    <w:tmpl w:val="D726527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B523E8"/>
    <w:multiLevelType w:val="multilevel"/>
    <w:tmpl w:val="3FB6A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BC0E11"/>
    <w:multiLevelType w:val="multilevel"/>
    <w:tmpl w:val="3266E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82248E"/>
    <w:multiLevelType w:val="multilevel"/>
    <w:tmpl w:val="4A805D9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1117257">
    <w:abstractNumId w:val="23"/>
  </w:num>
  <w:num w:numId="2" w16cid:durableId="1323894456">
    <w:abstractNumId w:val="15"/>
  </w:num>
  <w:num w:numId="3" w16cid:durableId="52773321">
    <w:abstractNumId w:val="16"/>
  </w:num>
  <w:num w:numId="4" w16cid:durableId="1486163568">
    <w:abstractNumId w:val="12"/>
  </w:num>
  <w:num w:numId="5" w16cid:durableId="750543409">
    <w:abstractNumId w:val="19"/>
  </w:num>
  <w:num w:numId="6" w16cid:durableId="1424103065">
    <w:abstractNumId w:val="11"/>
  </w:num>
  <w:num w:numId="7" w16cid:durableId="532769348">
    <w:abstractNumId w:val="17"/>
  </w:num>
  <w:num w:numId="8" w16cid:durableId="787509397">
    <w:abstractNumId w:val="27"/>
  </w:num>
  <w:num w:numId="9" w16cid:durableId="243731862">
    <w:abstractNumId w:val="7"/>
  </w:num>
  <w:num w:numId="10" w16cid:durableId="1247037337">
    <w:abstractNumId w:val="1"/>
  </w:num>
  <w:num w:numId="11" w16cid:durableId="1313679118">
    <w:abstractNumId w:val="20"/>
  </w:num>
  <w:num w:numId="12" w16cid:durableId="1865826111">
    <w:abstractNumId w:val="10"/>
  </w:num>
  <w:num w:numId="13" w16cid:durableId="1935820866">
    <w:abstractNumId w:val="21"/>
  </w:num>
  <w:num w:numId="14" w16cid:durableId="891422827">
    <w:abstractNumId w:val="22"/>
  </w:num>
  <w:num w:numId="15" w16cid:durableId="1016346846">
    <w:abstractNumId w:val="18"/>
  </w:num>
  <w:num w:numId="16" w16cid:durableId="1018119378">
    <w:abstractNumId w:val="3"/>
  </w:num>
  <w:num w:numId="17" w16cid:durableId="2119523079">
    <w:abstractNumId w:val="5"/>
  </w:num>
  <w:num w:numId="18" w16cid:durableId="959070648">
    <w:abstractNumId w:val="13"/>
  </w:num>
  <w:num w:numId="19" w16cid:durableId="1288195098">
    <w:abstractNumId w:val="24"/>
  </w:num>
  <w:num w:numId="20" w16cid:durableId="1319920802">
    <w:abstractNumId w:val="29"/>
  </w:num>
  <w:num w:numId="21" w16cid:durableId="335110588">
    <w:abstractNumId w:val="2"/>
  </w:num>
  <w:num w:numId="22" w16cid:durableId="791174378">
    <w:abstractNumId w:val="4"/>
  </w:num>
  <w:num w:numId="23" w16cid:durableId="1711757599">
    <w:abstractNumId w:val="0"/>
  </w:num>
  <w:num w:numId="24" w16cid:durableId="1995331145">
    <w:abstractNumId w:val="9"/>
  </w:num>
  <w:num w:numId="25" w16cid:durableId="1146362311">
    <w:abstractNumId w:val="6"/>
  </w:num>
  <w:num w:numId="26" w16cid:durableId="1303347108">
    <w:abstractNumId w:val="6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7" w16cid:durableId="1881890621">
    <w:abstractNumId w:val="25"/>
  </w:num>
  <w:num w:numId="28" w16cid:durableId="984040950">
    <w:abstractNumId w:val="8"/>
  </w:num>
  <w:num w:numId="29" w16cid:durableId="323818255">
    <w:abstractNumId w:val="14"/>
  </w:num>
  <w:num w:numId="30" w16cid:durableId="1550872465">
    <w:abstractNumId w:val="14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 w16cid:durableId="53434909">
    <w:abstractNumId w:val="28"/>
  </w:num>
  <w:num w:numId="32" w16cid:durableId="938560526">
    <w:abstractNumId w:val="14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 w16cid:durableId="1138649648">
    <w:abstractNumId w:val="26"/>
  </w:num>
  <w:num w:numId="34" w16cid:durableId="19904044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3"/>
    <w:rsid w:val="00021AA7"/>
    <w:rsid w:val="00055420"/>
    <w:rsid w:val="00064137"/>
    <w:rsid w:val="00067497"/>
    <w:rsid w:val="000A0432"/>
    <w:rsid w:val="000A5D32"/>
    <w:rsid w:val="000B4B45"/>
    <w:rsid w:val="000D5D46"/>
    <w:rsid w:val="00101B78"/>
    <w:rsid w:val="00122220"/>
    <w:rsid w:val="00151F0B"/>
    <w:rsid w:val="001541F3"/>
    <w:rsid w:val="0017696A"/>
    <w:rsid w:val="00177CCD"/>
    <w:rsid w:val="00187DD7"/>
    <w:rsid w:val="001A4D99"/>
    <w:rsid w:val="001A77A4"/>
    <w:rsid w:val="001B38A2"/>
    <w:rsid w:val="001B55B6"/>
    <w:rsid w:val="001C3B85"/>
    <w:rsid w:val="001D7E8B"/>
    <w:rsid w:val="002029C6"/>
    <w:rsid w:val="002066CE"/>
    <w:rsid w:val="00217278"/>
    <w:rsid w:val="0025283B"/>
    <w:rsid w:val="00253A33"/>
    <w:rsid w:val="00280000"/>
    <w:rsid w:val="00286BE2"/>
    <w:rsid w:val="002E695C"/>
    <w:rsid w:val="002F461C"/>
    <w:rsid w:val="003028E0"/>
    <w:rsid w:val="00305D27"/>
    <w:rsid w:val="00306317"/>
    <w:rsid w:val="00327B1A"/>
    <w:rsid w:val="003468B8"/>
    <w:rsid w:val="00373307"/>
    <w:rsid w:val="00381141"/>
    <w:rsid w:val="00387DCE"/>
    <w:rsid w:val="00393271"/>
    <w:rsid w:val="003A1829"/>
    <w:rsid w:val="003B3007"/>
    <w:rsid w:val="003B4AF0"/>
    <w:rsid w:val="003C261F"/>
    <w:rsid w:val="003F36E9"/>
    <w:rsid w:val="003F578B"/>
    <w:rsid w:val="00410271"/>
    <w:rsid w:val="0042201A"/>
    <w:rsid w:val="0044279F"/>
    <w:rsid w:val="00452484"/>
    <w:rsid w:val="0047218E"/>
    <w:rsid w:val="004A6EEE"/>
    <w:rsid w:val="004D3E4D"/>
    <w:rsid w:val="0050019B"/>
    <w:rsid w:val="00532F86"/>
    <w:rsid w:val="00535C88"/>
    <w:rsid w:val="0056195E"/>
    <w:rsid w:val="00562DE1"/>
    <w:rsid w:val="005706CB"/>
    <w:rsid w:val="00591D01"/>
    <w:rsid w:val="0059294C"/>
    <w:rsid w:val="00595B56"/>
    <w:rsid w:val="005C10CB"/>
    <w:rsid w:val="005C1EF0"/>
    <w:rsid w:val="005D080F"/>
    <w:rsid w:val="00613246"/>
    <w:rsid w:val="00622A59"/>
    <w:rsid w:val="00624F87"/>
    <w:rsid w:val="006450F5"/>
    <w:rsid w:val="00647314"/>
    <w:rsid w:val="006524FC"/>
    <w:rsid w:val="00654A3F"/>
    <w:rsid w:val="0066534E"/>
    <w:rsid w:val="006668B1"/>
    <w:rsid w:val="00667B0B"/>
    <w:rsid w:val="00674281"/>
    <w:rsid w:val="006B7281"/>
    <w:rsid w:val="006C5752"/>
    <w:rsid w:val="007334D9"/>
    <w:rsid w:val="00767D75"/>
    <w:rsid w:val="00774082"/>
    <w:rsid w:val="00790CBD"/>
    <w:rsid w:val="007A395C"/>
    <w:rsid w:val="007B56CD"/>
    <w:rsid w:val="007C6577"/>
    <w:rsid w:val="007E227C"/>
    <w:rsid w:val="008222C1"/>
    <w:rsid w:val="008233A5"/>
    <w:rsid w:val="0083019D"/>
    <w:rsid w:val="00834A83"/>
    <w:rsid w:val="0083583A"/>
    <w:rsid w:val="008605CF"/>
    <w:rsid w:val="008722FA"/>
    <w:rsid w:val="008846C4"/>
    <w:rsid w:val="008B529D"/>
    <w:rsid w:val="008C2DE4"/>
    <w:rsid w:val="008E3DDC"/>
    <w:rsid w:val="008F76C1"/>
    <w:rsid w:val="00911C5F"/>
    <w:rsid w:val="00914B3E"/>
    <w:rsid w:val="00933810"/>
    <w:rsid w:val="009442E6"/>
    <w:rsid w:val="00946035"/>
    <w:rsid w:val="0097498E"/>
    <w:rsid w:val="00980D13"/>
    <w:rsid w:val="009A2497"/>
    <w:rsid w:val="009B5DF3"/>
    <w:rsid w:val="00A52EBE"/>
    <w:rsid w:val="00A67D9C"/>
    <w:rsid w:val="00A7704C"/>
    <w:rsid w:val="00A90368"/>
    <w:rsid w:val="00A9362F"/>
    <w:rsid w:val="00AB0D57"/>
    <w:rsid w:val="00AD0595"/>
    <w:rsid w:val="00B110AC"/>
    <w:rsid w:val="00B22C6C"/>
    <w:rsid w:val="00B23DBC"/>
    <w:rsid w:val="00B60A5F"/>
    <w:rsid w:val="00B66F30"/>
    <w:rsid w:val="00B72C62"/>
    <w:rsid w:val="00B97ABB"/>
    <w:rsid w:val="00BC4B7A"/>
    <w:rsid w:val="00BE1BEE"/>
    <w:rsid w:val="00C168A7"/>
    <w:rsid w:val="00C47057"/>
    <w:rsid w:val="00C672CE"/>
    <w:rsid w:val="00C74F61"/>
    <w:rsid w:val="00C8515D"/>
    <w:rsid w:val="00C87DBF"/>
    <w:rsid w:val="00C976C8"/>
    <w:rsid w:val="00CA52B9"/>
    <w:rsid w:val="00CC088C"/>
    <w:rsid w:val="00CD7808"/>
    <w:rsid w:val="00CF3432"/>
    <w:rsid w:val="00D05057"/>
    <w:rsid w:val="00D06624"/>
    <w:rsid w:val="00D07599"/>
    <w:rsid w:val="00D22EF5"/>
    <w:rsid w:val="00D30C71"/>
    <w:rsid w:val="00D31827"/>
    <w:rsid w:val="00D377D3"/>
    <w:rsid w:val="00D54B5D"/>
    <w:rsid w:val="00D7340A"/>
    <w:rsid w:val="00D80FD7"/>
    <w:rsid w:val="00DA4E03"/>
    <w:rsid w:val="00DC36C6"/>
    <w:rsid w:val="00DE3352"/>
    <w:rsid w:val="00DF0405"/>
    <w:rsid w:val="00DF0CF2"/>
    <w:rsid w:val="00E03A4B"/>
    <w:rsid w:val="00E202D8"/>
    <w:rsid w:val="00E44703"/>
    <w:rsid w:val="00E576B2"/>
    <w:rsid w:val="00E63CE6"/>
    <w:rsid w:val="00E65370"/>
    <w:rsid w:val="00E65F70"/>
    <w:rsid w:val="00E713E5"/>
    <w:rsid w:val="00E7514F"/>
    <w:rsid w:val="00E916A1"/>
    <w:rsid w:val="00EA3E85"/>
    <w:rsid w:val="00EE750A"/>
    <w:rsid w:val="00F0547C"/>
    <w:rsid w:val="00F110B0"/>
    <w:rsid w:val="00F2705C"/>
    <w:rsid w:val="00F27C72"/>
    <w:rsid w:val="00F3193E"/>
    <w:rsid w:val="00F3785E"/>
    <w:rsid w:val="00F429EF"/>
    <w:rsid w:val="00F544C6"/>
    <w:rsid w:val="00F64B7A"/>
    <w:rsid w:val="00F908C0"/>
    <w:rsid w:val="00F9524B"/>
    <w:rsid w:val="00FB1B76"/>
    <w:rsid w:val="00FB27A8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1F09"/>
  <w15:docId w15:val="{14319C5E-1EAC-487C-B2EC-7662CB80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a4">
    <w:name w:val="Верхний колонтитул Знак"/>
    <w:basedOn w:val="a0"/>
    <w:link w:val="a3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a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a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a5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a5">
    <w:name w:val="Body Text"/>
    <w:basedOn w:val="a"/>
    <w:link w:val="a6"/>
    <w:uiPriority w:val="99"/>
    <w:semiHidden/>
    <w:unhideWhenUsed/>
    <w:rsid w:val="002066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A3E8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B56CD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6C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e1">
    <w:name w:val="Style1"/>
    <w:uiPriority w:val="99"/>
    <w:rsid w:val="0025283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Inna Pajula</cp:lastModifiedBy>
  <cp:revision>2</cp:revision>
  <cp:lastPrinted>2015-01-08T07:31:00Z</cp:lastPrinted>
  <dcterms:created xsi:type="dcterms:W3CDTF">2023-10-02T06:18:00Z</dcterms:created>
  <dcterms:modified xsi:type="dcterms:W3CDTF">2023-10-02T06:18:00Z</dcterms:modified>
</cp:coreProperties>
</file>