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EEFEB" w14:textId="77777777" w:rsidR="00B402D8" w:rsidRPr="00E1324E" w:rsidRDefault="00B402D8" w:rsidP="00B402D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/>
        </w:rPr>
      </w:pPr>
      <w:r>
        <w:rPr>
          <w:rFonts w:ascii="Arial" w:eastAsia="Times New Roman" w:hAnsi="Arial" w:cs="Arial"/>
          <w:bCs/>
          <w:sz w:val="24"/>
          <w:szCs w:val="24"/>
          <w:lang w:val="en-GB"/>
        </w:rPr>
        <w:t>EELNÕU</w:t>
      </w:r>
      <w:r w:rsidRPr="00E1324E">
        <w:rPr>
          <w:rFonts w:ascii="Arial" w:eastAsia="Times New Roman" w:hAnsi="Arial" w:cs="Arial"/>
          <w:bCs/>
          <w:sz w:val="24"/>
          <w:szCs w:val="24"/>
          <w:lang w:val="en-GB"/>
        </w:rPr>
        <w:tab/>
      </w:r>
      <w:r w:rsidRPr="00E1324E">
        <w:rPr>
          <w:rFonts w:ascii="Arial" w:eastAsia="Times New Roman" w:hAnsi="Arial" w:cs="Arial"/>
          <w:bCs/>
          <w:sz w:val="24"/>
          <w:szCs w:val="24"/>
          <w:lang w:val="en-GB"/>
        </w:rPr>
        <w:tab/>
      </w:r>
      <w:r w:rsidRPr="00E1324E">
        <w:rPr>
          <w:rFonts w:ascii="Arial" w:eastAsia="Times New Roman" w:hAnsi="Arial" w:cs="Arial"/>
          <w:bCs/>
          <w:sz w:val="24"/>
          <w:szCs w:val="24"/>
          <w:lang w:val="en-GB"/>
        </w:rPr>
        <w:tab/>
      </w:r>
      <w:r w:rsidRPr="00E1324E">
        <w:rPr>
          <w:rFonts w:ascii="Arial" w:eastAsia="Times New Roman" w:hAnsi="Arial" w:cs="Arial"/>
          <w:bCs/>
          <w:sz w:val="24"/>
          <w:szCs w:val="24"/>
          <w:lang w:val="en-GB"/>
        </w:rPr>
        <w:tab/>
      </w:r>
      <w:r w:rsidRPr="00E1324E">
        <w:rPr>
          <w:rFonts w:ascii="Arial" w:eastAsia="Times New Roman" w:hAnsi="Arial" w:cs="Arial"/>
          <w:bCs/>
          <w:sz w:val="24"/>
          <w:szCs w:val="24"/>
          <w:lang w:val="en-GB"/>
        </w:rPr>
        <w:tab/>
      </w:r>
    </w:p>
    <w:p w14:paraId="3FC6D4C6" w14:textId="77777777" w:rsidR="00B402D8" w:rsidRPr="00C93668" w:rsidRDefault="00B402D8" w:rsidP="00B402D8">
      <w:pPr>
        <w:spacing w:after="0"/>
        <w:jc w:val="center"/>
        <w:rPr>
          <w:rFonts w:ascii="Arial" w:hAnsi="Arial" w:cs="Arial"/>
          <w:b/>
          <w:sz w:val="24"/>
          <w:szCs w:val="24"/>
          <w:lang w:val="en-GB" w:eastAsia="ru-RU"/>
        </w:rPr>
      </w:pPr>
    </w:p>
    <w:p w14:paraId="49DD97EE" w14:textId="77777777" w:rsidR="00B402D8" w:rsidRPr="00183C82" w:rsidRDefault="00B402D8" w:rsidP="00B402D8">
      <w:pPr>
        <w:spacing w:after="0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14:paraId="551A63CB" w14:textId="77777777" w:rsidR="00B402D8" w:rsidRPr="00C93668" w:rsidRDefault="00B402D8" w:rsidP="00B402D8">
      <w:pPr>
        <w:spacing w:after="0"/>
        <w:jc w:val="center"/>
        <w:rPr>
          <w:rFonts w:ascii="Arial" w:hAnsi="Arial" w:cs="Arial"/>
          <w:b/>
          <w:sz w:val="28"/>
          <w:szCs w:val="28"/>
          <w:lang w:val="en-GB" w:eastAsia="ru-RU"/>
        </w:rPr>
      </w:pPr>
      <w:r w:rsidRPr="00C93668">
        <w:rPr>
          <w:rFonts w:ascii="Arial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23ED9583" wp14:editId="6C8D75B0">
            <wp:simplePos x="0" y="0"/>
            <wp:positionH relativeFrom="margin">
              <wp:align>center</wp:align>
            </wp:positionH>
            <wp:positionV relativeFrom="margin">
              <wp:posOffset>-333375</wp:posOffset>
            </wp:positionV>
            <wp:extent cx="507365" cy="638810"/>
            <wp:effectExtent l="0" t="0" r="6985" b="8890"/>
            <wp:wrapSquare wrapText="bothSides"/>
            <wp:docPr id="2" name="Picture 2" descr="http://maardu.kovtp.ee/documents/820601/876887/vapp.gif/733f5de1-d0a5-4ae5-8622-54061f9c697a?t=1392726461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aardu.kovtp.ee/documents/820601/876887/vapp.gif/733f5de1-d0a5-4ae5-8622-54061f9c697a?t=139272646179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93668">
        <w:rPr>
          <w:rFonts w:ascii="Arial" w:hAnsi="Arial" w:cs="Arial"/>
          <w:b/>
          <w:sz w:val="28"/>
          <w:szCs w:val="28"/>
          <w:lang w:val="en-GB" w:eastAsia="ru-RU"/>
        </w:rPr>
        <w:t>MAARDU LINNAVALITSUS</w:t>
      </w:r>
    </w:p>
    <w:p w14:paraId="707356E2" w14:textId="77777777" w:rsidR="00B402D8" w:rsidRPr="00183C82" w:rsidRDefault="00B402D8" w:rsidP="00B402D8">
      <w:pPr>
        <w:spacing w:after="0"/>
        <w:jc w:val="both"/>
        <w:rPr>
          <w:rFonts w:ascii="Arial" w:hAnsi="Arial" w:cs="Arial"/>
          <w:sz w:val="24"/>
          <w:szCs w:val="24"/>
          <w:lang w:val="en-GB" w:eastAsia="ru-RU"/>
        </w:rPr>
      </w:pPr>
    </w:p>
    <w:p w14:paraId="13D90AC6" w14:textId="77777777" w:rsidR="00B402D8" w:rsidRPr="00C93668" w:rsidRDefault="00B402D8" w:rsidP="00B402D8">
      <w:pPr>
        <w:spacing w:after="0"/>
        <w:jc w:val="both"/>
        <w:rPr>
          <w:rFonts w:ascii="Arial" w:hAnsi="Arial" w:cs="Arial"/>
          <w:b/>
          <w:sz w:val="24"/>
          <w:szCs w:val="24"/>
          <w:lang w:val="en-GB" w:eastAsia="ru-RU"/>
        </w:rPr>
      </w:pPr>
      <w:r w:rsidRPr="00C93668">
        <w:rPr>
          <w:rFonts w:ascii="Arial" w:hAnsi="Arial" w:cs="Arial"/>
          <w:b/>
          <w:sz w:val="24"/>
          <w:szCs w:val="24"/>
          <w:lang w:val="en-GB" w:eastAsia="ru-RU"/>
        </w:rPr>
        <w:t>KORRALDUS</w:t>
      </w:r>
    </w:p>
    <w:p w14:paraId="087F0C59" w14:textId="77777777" w:rsidR="00B402D8" w:rsidRDefault="00B402D8" w:rsidP="00B402D8">
      <w:pPr>
        <w:spacing w:after="0"/>
        <w:jc w:val="both"/>
        <w:rPr>
          <w:rFonts w:ascii="Arial" w:hAnsi="Arial" w:cs="Arial"/>
          <w:sz w:val="24"/>
          <w:szCs w:val="24"/>
          <w:lang w:val="en-GB" w:eastAsia="ru-RU"/>
        </w:rPr>
      </w:pPr>
    </w:p>
    <w:p w14:paraId="0D097193" w14:textId="77777777" w:rsidR="00B402D8" w:rsidRPr="00C93668" w:rsidRDefault="00B402D8" w:rsidP="00B402D8">
      <w:pPr>
        <w:spacing w:after="0"/>
        <w:jc w:val="both"/>
        <w:rPr>
          <w:rFonts w:ascii="Arial" w:hAnsi="Arial" w:cs="Arial"/>
          <w:sz w:val="24"/>
          <w:szCs w:val="24"/>
          <w:lang w:val="en-GB" w:eastAsia="ru-RU"/>
        </w:rPr>
      </w:pPr>
      <w:r>
        <w:rPr>
          <w:rFonts w:ascii="Arial" w:hAnsi="Arial" w:cs="Arial"/>
          <w:sz w:val="24"/>
          <w:szCs w:val="24"/>
          <w:lang w:val="en-GB" w:eastAsia="ru-RU"/>
        </w:rPr>
        <w:t>Maardu</w:t>
      </w:r>
      <w:r>
        <w:rPr>
          <w:rFonts w:ascii="Arial" w:hAnsi="Arial" w:cs="Arial"/>
          <w:sz w:val="24"/>
          <w:szCs w:val="24"/>
          <w:lang w:val="en-GB" w:eastAsia="ru-RU"/>
        </w:rPr>
        <w:tab/>
      </w:r>
      <w:r>
        <w:rPr>
          <w:rFonts w:ascii="Arial" w:hAnsi="Arial" w:cs="Arial"/>
          <w:sz w:val="24"/>
          <w:szCs w:val="24"/>
          <w:lang w:val="en-GB" w:eastAsia="ru-RU"/>
        </w:rPr>
        <w:tab/>
      </w:r>
      <w:r>
        <w:rPr>
          <w:rFonts w:ascii="Arial" w:hAnsi="Arial" w:cs="Arial"/>
          <w:sz w:val="24"/>
          <w:szCs w:val="24"/>
          <w:lang w:val="en-GB" w:eastAsia="ru-RU"/>
        </w:rPr>
        <w:tab/>
      </w:r>
      <w:r>
        <w:rPr>
          <w:rFonts w:ascii="Arial" w:hAnsi="Arial" w:cs="Arial"/>
          <w:sz w:val="24"/>
          <w:szCs w:val="24"/>
          <w:lang w:val="en-GB" w:eastAsia="ru-RU"/>
        </w:rPr>
        <w:tab/>
      </w:r>
      <w:r>
        <w:rPr>
          <w:rFonts w:ascii="Arial" w:hAnsi="Arial" w:cs="Arial"/>
          <w:sz w:val="24"/>
          <w:szCs w:val="24"/>
          <w:lang w:val="en-GB" w:eastAsia="ru-RU"/>
        </w:rPr>
        <w:tab/>
      </w:r>
      <w:r>
        <w:rPr>
          <w:rFonts w:ascii="Arial" w:hAnsi="Arial" w:cs="Arial"/>
          <w:sz w:val="24"/>
          <w:szCs w:val="24"/>
          <w:lang w:val="en-GB" w:eastAsia="ru-RU"/>
        </w:rPr>
        <w:tab/>
      </w:r>
      <w:r>
        <w:rPr>
          <w:rFonts w:ascii="Arial" w:hAnsi="Arial" w:cs="Arial"/>
          <w:sz w:val="24"/>
          <w:szCs w:val="24"/>
          <w:lang w:val="en-GB" w:eastAsia="ru-RU"/>
        </w:rPr>
        <w:tab/>
        <w:t xml:space="preserve">                      2026 nr</w:t>
      </w:r>
      <w:proofErr w:type="gramStart"/>
      <w:r>
        <w:rPr>
          <w:rFonts w:ascii="Arial" w:hAnsi="Arial" w:cs="Arial"/>
          <w:sz w:val="24"/>
          <w:szCs w:val="24"/>
          <w:lang w:val="en-GB" w:eastAsia="ru-RU"/>
        </w:rPr>
        <w:t>…..</w:t>
      </w:r>
      <w:proofErr w:type="gramEnd"/>
    </w:p>
    <w:p w14:paraId="3E56D391" w14:textId="77777777" w:rsidR="00B402D8" w:rsidRPr="00183C82" w:rsidRDefault="00B402D8" w:rsidP="00B402D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/>
        </w:rPr>
      </w:pPr>
    </w:p>
    <w:p w14:paraId="23FF403D" w14:textId="77777777" w:rsidR="00B402D8" w:rsidRDefault="00B402D8" w:rsidP="00B402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</w:p>
    <w:p w14:paraId="1250207B" w14:textId="77777777" w:rsidR="00B402D8" w:rsidRDefault="00B402D8" w:rsidP="00B402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</w:p>
    <w:p w14:paraId="26FACAA1" w14:textId="00A6EE1C" w:rsidR="00B402D8" w:rsidRDefault="00B905FA" w:rsidP="00B402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t-EE"/>
        </w:rPr>
        <w:t>Koplimäe tn 10</w:t>
      </w:r>
      <w:r w:rsidR="00B402D8">
        <w:rPr>
          <w:rFonts w:ascii="Arial" w:eastAsia="Times New Roman" w:hAnsi="Arial" w:cs="Arial"/>
          <w:color w:val="000000"/>
          <w:sz w:val="24"/>
          <w:szCs w:val="24"/>
          <w:lang w:eastAsia="et-EE"/>
        </w:rPr>
        <w:t xml:space="preserve"> kinnistule p</w:t>
      </w:r>
      <w:r w:rsidR="00B402D8" w:rsidRPr="00F24C28">
        <w:rPr>
          <w:rFonts w:ascii="Arial" w:eastAsia="Times New Roman" w:hAnsi="Arial" w:cs="Arial"/>
          <w:color w:val="000000"/>
          <w:sz w:val="24"/>
          <w:szCs w:val="24"/>
          <w:lang w:eastAsia="et-EE"/>
        </w:rPr>
        <w:t xml:space="preserve">rojekteerimistingimuste </w:t>
      </w:r>
    </w:p>
    <w:p w14:paraId="7E3C41F3" w14:textId="77777777" w:rsidR="00B402D8" w:rsidRPr="00F24C28" w:rsidRDefault="00B402D8" w:rsidP="00B402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  <w:r w:rsidRPr="00F24C28">
        <w:rPr>
          <w:rFonts w:ascii="Arial" w:eastAsia="Times New Roman" w:hAnsi="Arial" w:cs="Arial"/>
          <w:color w:val="000000"/>
          <w:sz w:val="24"/>
          <w:szCs w:val="24"/>
          <w:lang w:eastAsia="et-EE"/>
        </w:rPr>
        <w:t>määramine</w:t>
      </w:r>
      <w:r>
        <w:rPr>
          <w:rFonts w:ascii="Arial" w:eastAsia="Times New Roman" w:hAnsi="Arial" w:cs="Arial"/>
          <w:color w:val="000000"/>
          <w:sz w:val="24"/>
          <w:szCs w:val="24"/>
          <w:lang w:eastAsia="et-EE"/>
        </w:rPr>
        <w:t xml:space="preserve"> detailplaneeringu olemasolul</w:t>
      </w:r>
    </w:p>
    <w:p w14:paraId="68BB01B5" w14:textId="77777777" w:rsidR="00B402D8" w:rsidRPr="00F24C2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</w:p>
    <w:p w14:paraId="693D7576" w14:textId="77777777" w:rsidR="00B402D8" w:rsidRPr="00F24C2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</w:p>
    <w:p w14:paraId="75D0219B" w14:textId="76484EAC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 w:rsidRPr="00AE507F">
        <w:rPr>
          <w:rFonts w:ascii="Arial" w:eastAsia="Times New Roman" w:hAnsi="Arial" w:cs="Arial"/>
          <w:color w:val="000000"/>
          <w:sz w:val="24"/>
          <w:szCs w:val="24"/>
          <w:lang w:eastAsia="et-EE"/>
        </w:rPr>
        <w:t>Maardu Linnavalitsus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ele esitati </w:t>
      </w:r>
      <w:r w:rsidR="00B905FA">
        <w:rPr>
          <w:rFonts w:ascii="Arial" w:eastAsia="Times New Roman" w:hAnsi="Arial" w:cs="Arial"/>
          <w:sz w:val="24"/>
          <w:szCs w:val="24"/>
          <w:lang w:eastAsia="et-EE"/>
        </w:rPr>
        <w:t>13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>.</w:t>
      </w:r>
      <w:r>
        <w:rPr>
          <w:rFonts w:ascii="Arial" w:eastAsia="Times New Roman" w:hAnsi="Arial" w:cs="Arial"/>
          <w:sz w:val="24"/>
          <w:szCs w:val="24"/>
          <w:lang w:eastAsia="et-EE"/>
        </w:rPr>
        <w:t>0</w:t>
      </w:r>
      <w:r w:rsidR="00B905FA">
        <w:rPr>
          <w:rFonts w:ascii="Arial" w:eastAsia="Times New Roman" w:hAnsi="Arial" w:cs="Arial"/>
          <w:sz w:val="24"/>
          <w:szCs w:val="24"/>
          <w:lang w:eastAsia="et-EE"/>
        </w:rPr>
        <w:t>8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>.202</w:t>
      </w:r>
      <w:r>
        <w:rPr>
          <w:rFonts w:ascii="Arial" w:eastAsia="Times New Roman" w:hAnsi="Arial" w:cs="Arial"/>
          <w:sz w:val="24"/>
          <w:szCs w:val="24"/>
          <w:lang w:eastAsia="et-EE"/>
        </w:rPr>
        <w:t>6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ehitisregistri kaudu taotlus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nr </w:t>
      </w:r>
      <w:r w:rsidR="00B905FA" w:rsidRPr="00B905FA">
        <w:rPr>
          <w:rFonts w:ascii="Arial" w:eastAsia="Times New Roman" w:hAnsi="Arial" w:cs="Arial"/>
          <w:sz w:val="24"/>
          <w:szCs w:val="24"/>
          <w:lang w:eastAsia="et-EE"/>
        </w:rPr>
        <w:t>2611002/06690</w:t>
      </w:r>
      <w:r w:rsidR="00B905FA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projekteerimistingimuste väljastamiseks </w:t>
      </w:r>
      <w:r w:rsidR="00B905FA">
        <w:rPr>
          <w:rFonts w:ascii="Arial" w:eastAsia="Times New Roman" w:hAnsi="Arial" w:cs="Arial"/>
          <w:sz w:val="24"/>
          <w:szCs w:val="24"/>
          <w:lang w:eastAsia="et-EE"/>
        </w:rPr>
        <w:t>Koplimäe tn 10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kinnistule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8C337D" w:rsidRPr="008C337D">
        <w:rPr>
          <w:rFonts w:ascii="Arial" w:eastAsia="Times New Roman" w:hAnsi="Arial" w:cs="Arial"/>
          <w:sz w:val="24"/>
          <w:szCs w:val="24"/>
          <w:lang w:eastAsia="et-EE"/>
        </w:rPr>
        <w:t>ladu-hall 11 hoone laiendamiseks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>.</w:t>
      </w:r>
    </w:p>
    <w:p w14:paraId="4CA62D2C" w14:textId="77777777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1E1FC030" w14:textId="67F55A97" w:rsidR="00B402D8" w:rsidRPr="00AE507F" w:rsidRDefault="008C337D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Ehitisregistri andmetel asub kinnistul </w:t>
      </w:r>
      <w:r>
        <w:rPr>
          <w:rFonts w:ascii="Arial" w:eastAsia="Times New Roman" w:hAnsi="Arial" w:cs="Arial"/>
          <w:sz w:val="24"/>
          <w:szCs w:val="24"/>
          <w:lang w:eastAsia="et-EE"/>
        </w:rPr>
        <w:t>ladu-hall 11</w:t>
      </w:r>
      <w:r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120253464, ehitisealune pind </w:t>
      </w:r>
      <w:r>
        <w:rPr>
          <w:rFonts w:ascii="Arial" w:eastAsia="Times New Roman" w:hAnsi="Arial" w:cs="Arial"/>
          <w:sz w:val="24"/>
          <w:szCs w:val="24"/>
          <w:lang w:eastAsia="et-EE"/>
        </w:rPr>
        <w:t>1008</w:t>
      </w:r>
      <w:r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m</w:t>
      </w:r>
      <w:r w:rsidRPr="008C337D">
        <w:rPr>
          <w:rFonts w:ascii="Arial" w:eastAsia="Times New Roman" w:hAnsi="Arial" w:cs="Arial"/>
          <w:sz w:val="24"/>
          <w:szCs w:val="24"/>
          <w:vertAlign w:val="superscript"/>
          <w:lang w:eastAsia="et-EE"/>
        </w:rPr>
        <w:t>2</w:t>
      </w:r>
      <w:r w:rsidRPr="008C337D">
        <w:rPr>
          <w:rFonts w:ascii="Arial" w:eastAsia="Times New Roman" w:hAnsi="Arial" w:cs="Arial"/>
          <w:sz w:val="24"/>
          <w:szCs w:val="24"/>
          <w:lang w:eastAsia="et-EE"/>
        </w:rPr>
        <w:t>)</w:t>
      </w:r>
      <w:r>
        <w:rPr>
          <w:rFonts w:ascii="Arial" w:eastAsia="Times New Roman" w:hAnsi="Arial" w:cs="Arial"/>
          <w:sz w:val="24"/>
          <w:szCs w:val="24"/>
          <w:lang w:eastAsia="et-EE"/>
        </w:rPr>
        <w:t>,</w:t>
      </w:r>
      <w:r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t-EE"/>
        </w:rPr>
        <w:t>tootmishoone P</w:t>
      </w:r>
      <w:r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121350653, ehitisealune pind </w:t>
      </w:r>
      <w:r>
        <w:rPr>
          <w:rFonts w:ascii="Arial" w:eastAsia="Times New Roman" w:hAnsi="Arial" w:cs="Arial"/>
          <w:sz w:val="24"/>
          <w:szCs w:val="24"/>
          <w:lang w:eastAsia="et-EE"/>
        </w:rPr>
        <w:t>668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5</w:t>
      </w:r>
      <w:r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m</w:t>
      </w:r>
      <w:r w:rsidRPr="008C337D">
        <w:rPr>
          <w:rFonts w:ascii="Arial" w:eastAsia="Times New Roman" w:hAnsi="Arial" w:cs="Arial"/>
          <w:sz w:val="24"/>
          <w:szCs w:val="24"/>
          <w:vertAlign w:val="superscript"/>
          <w:lang w:eastAsia="et-EE"/>
        </w:rPr>
        <w:t>2</w:t>
      </w:r>
      <w:r w:rsidRPr="008C337D">
        <w:rPr>
          <w:rFonts w:ascii="Arial" w:eastAsia="Times New Roman" w:hAnsi="Arial" w:cs="Arial"/>
          <w:sz w:val="24"/>
          <w:szCs w:val="24"/>
          <w:lang w:eastAsia="et-EE"/>
        </w:rPr>
        <w:t>)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, laohoone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L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>121351250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, ehitisealune pind 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6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090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m</w:t>
      </w:r>
      <w:r w:rsidR="00FE1DD7" w:rsidRPr="008C337D">
        <w:rPr>
          <w:rFonts w:ascii="Arial" w:eastAsia="Times New Roman" w:hAnsi="Arial" w:cs="Arial"/>
          <w:sz w:val="24"/>
          <w:szCs w:val="24"/>
          <w:vertAlign w:val="superscript"/>
          <w:lang w:eastAsia="et-EE"/>
        </w:rPr>
        <w:t>2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>)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, maagaasi jaotustorustik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>220591518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), tuletõrjevee torustik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>221353833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),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kinnistusisene sajuvee kanalisatsioon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>221353834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),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gaasitorustik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>221353838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),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kinnistusisene reovee kanalisatsioon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>221353875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),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kinnistusisene veetorustik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>221353878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),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kinnistusisene drenaažitorustik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>221353896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),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7342E9">
        <w:rPr>
          <w:rFonts w:ascii="Arial" w:eastAsia="Times New Roman" w:hAnsi="Arial" w:cs="Arial"/>
          <w:sz w:val="24"/>
          <w:szCs w:val="24"/>
          <w:lang w:eastAsia="et-EE"/>
        </w:rPr>
        <w:t>sidekanalisatsioon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7342E9" w:rsidRPr="007342E9">
        <w:rPr>
          <w:rFonts w:ascii="Arial" w:eastAsia="Times New Roman" w:hAnsi="Arial" w:cs="Arial"/>
          <w:sz w:val="24"/>
          <w:szCs w:val="24"/>
          <w:lang w:eastAsia="et-EE"/>
        </w:rPr>
        <w:t>221369174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),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7342E9">
        <w:rPr>
          <w:rFonts w:ascii="Arial" w:eastAsia="Times New Roman" w:hAnsi="Arial" w:cs="Arial"/>
          <w:sz w:val="24"/>
          <w:szCs w:val="24"/>
          <w:lang w:eastAsia="et-EE"/>
        </w:rPr>
        <w:t>kraav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7342E9" w:rsidRPr="007342E9">
        <w:rPr>
          <w:rFonts w:ascii="Arial" w:eastAsia="Times New Roman" w:hAnsi="Arial" w:cs="Arial"/>
          <w:sz w:val="24"/>
          <w:szCs w:val="24"/>
          <w:lang w:eastAsia="et-EE"/>
        </w:rPr>
        <w:t>221377135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),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7342E9">
        <w:rPr>
          <w:rFonts w:ascii="Arial" w:eastAsia="Times New Roman" w:hAnsi="Arial" w:cs="Arial"/>
          <w:sz w:val="24"/>
          <w:szCs w:val="24"/>
          <w:lang w:eastAsia="et-EE"/>
        </w:rPr>
        <w:t>plats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7342E9" w:rsidRPr="007342E9">
        <w:rPr>
          <w:rFonts w:ascii="Arial" w:eastAsia="Times New Roman" w:hAnsi="Arial" w:cs="Arial"/>
          <w:sz w:val="24"/>
          <w:szCs w:val="24"/>
          <w:lang w:eastAsia="et-EE"/>
        </w:rPr>
        <w:t>221385573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</w:t>
      </w:r>
      <w:r w:rsidR="007342E9">
        <w:rPr>
          <w:rFonts w:ascii="Arial" w:eastAsia="Times New Roman" w:hAnsi="Arial" w:cs="Arial"/>
          <w:sz w:val="24"/>
          <w:szCs w:val="24"/>
          <w:lang w:eastAsia="et-EE"/>
        </w:rPr>
        <w:t xml:space="preserve"> ja</w:t>
      </w:r>
      <w:r w:rsidR="00FE1DD7" w:rsidRPr="00FE1DD7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7342E9">
        <w:rPr>
          <w:rFonts w:ascii="Arial" w:eastAsia="Times New Roman" w:hAnsi="Arial" w:cs="Arial"/>
          <w:sz w:val="24"/>
          <w:szCs w:val="24"/>
          <w:lang w:eastAsia="et-EE"/>
        </w:rPr>
        <w:t>kinnistusisene gaasitorustik</w:t>
      </w:r>
      <w:r w:rsidR="00FE1DD7"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 (ehitisregistri kood </w:t>
      </w:r>
      <w:r w:rsidR="007342E9" w:rsidRPr="007342E9">
        <w:rPr>
          <w:rFonts w:ascii="Arial" w:eastAsia="Times New Roman" w:hAnsi="Arial" w:cs="Arial"/>
          <w:sz w:val="24"/>
          <w:szCs w:val="24"/>
          <w:lang w:eastAsia="et-EE"/>
        </w:rPr>
        <w:t>221385574</w:t>
      </w:r>
      <w:r w:rsidR="00FE1DD7">
        <w:rPr>
          <w:rFonts w:ascii="Arial" w:eastAsia="Times New Roman" w:hAnsi="Arial" w:cs="Arial"/>
          <w:sz w:val="24"/>
          <w:szCs w:val="24"/>
          <w:lang w:eastAsia="et-EE"/>
        </w:rPr>
        <w:t>)</w:t>
      </w:r>
      <w:r w:rsidRPr="008C337D">
        <w:rPr>
          <w:rFonts w:ascii="Arial" w:eastAsia="Times New Roman" w:hAnsi="Arial" w:cs="Arial"/>
          <w:sz w:val="24"/>
          <w:szCs w:val="24"/>
          <w:lang w:eastAsia="et-EE"/>
        </w:rPr>
        <w:t xml:space="preserve">. </w:t>
      </w:r>
      <w:r w:rsidR="00DF6396" w:rsidRPr="00DF6396">
        <w:rPr>
          <w:rFonts w:ascii="Arial" w:eastAsia="Times New Roman" w:hAnsi="Arial" w:cs="Arial"/>
          <w:sz w:val="24"/>
          <w:szCs w:val="24"/>
          <w:lang w:eastAsia="et-EE"/>
        </w:rPr>
        <w:t>Kinnistu omanik soovib laiendada olemasolevat hoonet (ladu-hall 11), täpsustades detailplaneeringuga määratud hoonestusala paiknemist. Hoonestusala laiendamise kavandatav asukoht kinnistul on esitatud korralduse lisas 2</w:t>
      </w:r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. Maardu Linnavolikogu 31.01.2023 otsusega nr 42 kehtestatud Maardu linna üldplaneeringu kohaselt on </w:t>
      </w:r>
      <w:r w:rsidR="00DF6396">
        <w:rPr>
          <w:rFonts w:ascii="Arial" w:eastAsia="Times New Roman" w:hAnsi="Arial" w:cs="Arial"/>
          <w:sz w:val="24"/>
          <w:szCs w:val="24"/>
          <w:lang w:eastAsia="et-EE"/>
        </w:rPr>
        <w:t>Koplimäe tn 10</w:t>
      </w:r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asuv kinnistu (katastritunnus </w:t>
      </w:r>
      <w:r w:rsidR="00DF6396" w:rsidRPr="00DF6396">
        <w:rPr>
          <w:rFonts w:ascii="Arial" w:eastAsia="Times New Roman" w:hAnsi="Arial" w:cs="Arial"/>
          <w:sz w:val="24"/>
          <w:szCs w:val="24"/>
          <w:lang w:eastAsia="et-EE"/>
        </w:rPr>
        <w:t>44601:001:0846</w:t>
      </w:r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, pindala on </w:t>
      </w:r>
      <w:r w:rsidR="00A536B0">
        <w:rPr>
          <w:rFonts w:ascii="Arial" w:eastAsia="Times New Roman" w:hAnsi="Arial" w:cs="Arial"/>
          <w:sz w:val="24"/>
          <w:szCs w:val="24"/>
          <w:lang w:eastAsia="et-EE"/>
        </w:rPr>
        <w:t>57421</w:t>
      </w:r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m</w:t>
      </w:r>
      <w:r w:rsidR="00B402D8" w:rsidRPr="00AE507F">
        <w:rPr>
          <w:rFonts w:ascii="Arial" w:eastAsia="Times New Roman" w:hAnsi="Arial" w:cs="Arial"/>
          <w:sz w:val="24"/>
          <w:szCs w:val="24"/>
          <w:vertAlign w:val="superscript"/>
          <w:lang w:eastAsia="et-EE"/>
        </w:rPr>
        <w:t>2</w:t>
      </w:r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, sihtotstarve </w:t>
      </w:r>
      <w:r w:rsidR="00B402D8">
        <w:rPr>
          <w:rFonts w:ascii="Arial" w:eastAsia="Times New Roman" w:hAnsi="Arial" w:cs="Arial"/>
          <w:sz w:val="24"/>
          <w:szCs w:val="24"/>
          <w:lang w:eastAsia="et-EE"/>
        </w:rPr>
        <w:t>tootmis</w:t>
      </w:r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maa </w:t>
      </w:r>
      <w:r w:rsidR="00A536B0">
        <w:rPr>
          <w:rFonts w:ascii="Arial" w:eastAsia="Times New Roman" w:hAnsi="Arial" w:cs="Arial"/>
          <w:sz w:val="24"/>
          <w:szCs w:val="24"/>
          <w:lang w:eastAsia="et-EE"/>
        </w:rPr>
        <w:t>95</w:t>
      </w:r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>%</w:t>
      </w:r>
      <w:r w:rsidR="00B402D8">
        <w:rPr>
          <w:rFonts w:ascii="Arial" w:eastAsia="Times New Roman" w:hAnsi="Arial" w:cs="Arial"/>
          <w:sz w:val="24"/>
          <w:szCs w:val="24"/>
          <w:lang w:eastAsia="et-EE"/>
        </w:rPr>
        <w:t xml:space="preserve"> ja ärimaa 5%</w:t>
      </w:r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) tiheasustusalas ning detailplaneeringu koostamise kohustusega äri ja tootmise maa-ala </w:t>
      </w:r>
      <w:proofErr w:type="spellStart"/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>segafunktsiooniga</w:t>
      </w:r>
      <w:proofErr w:type="spellEnd"/>
      <w:r w:rsidR="00B402D8"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alal.</w:t>
      </w:r>
    </w:p>
    <w:p w14:paraId="431CA4B0" w14:textId="77777777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3CE6D711" w14:textId="40310FEF" w:rsidR="00B402D8" w:rsidRDefault="00A536B0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>
        <w:rPr>
          <w:rFonts w:ascii="Arial" w:eastAsia="Times New Roman" w:hAnsi="Arial" w:cs="Arial"/>
          <w:sz w:val="24"/>
          <w:szCs w:val="24"/>
          <w:lang w:eastAsia="et-EE"/>
        </w:rPr>
        <w:t>Koplimäe tn 10</w:t>
      </w:r>
      <w:r w:rsidR="00B402D8" w:rsidRPr="0087734A">
        <w:rPr>
          <w:rFonts w:ascii="Arial" w:eastAsia="Times New Roman" w:hAnsi="Arial" w:cs="Arial"/>
          <w:sz w:val="24"/>
          <w:szCs w:val="24"/>
          <w:lang w:eastAsia="et-EE"/>
        </w:rPr>
        <w:t xml:space="preserve"> kinnistu osas kehtib Maardu Linnav</w:t>
      </w:r>
      <w:r>
        <w:rPr>
          <w:rFonts w:ascii="Arial" w:eastAsia="Times New Roman" w:hAnsi="Arial" w:cs="Arial"/>
          <w:sz w:val="24"/>
          <w:szCs w:val="24"/>
          <w:lang w:eastAsia="et-EE"/>
        </w:rPr>
        <w:t>alitsuse</w:t>
      </w:r>
      <w:r w:rsidR="00B402D8" w:rsidRPr="0087734A">
        <w:rPr>
          <w:rFonts w:ascii="Arial" w:eastAsia="Times New Roman" w:hAnsi="Arial" w:cs="Arial"/>
          <w:sz w:val="24"/>
          <w:szCs w:val="24"/>
          <w:lang w:eastAsia="et-EE"/>
        </w:rPr>
        <w:t xml:space="preserve"> 2</w:t>
      </w:r>
      <w:r>
        <w:rPr>
          <w:rFonts w:ascii="Arial" w:eastAsia="Times New Roman" w:hAnsi="Arial" w:cs="Arial"/>
          <w:sz w:val="24"/>
          <w:szCs w:val="24"/>
          <w:lang w:eastAsia="et-EE"/>
        </w:rPr>
        <w:t>7</w:t>
      </w:r>
      <w:r w:rsidR="00B402D8" w:rsidRPr="0087734A">
        <w:rPr>
          <w:rFonts w:ascii="Arial" w:eastAsia="Times New Roman" w:hAnsi="Arial" w:cs="Arial"/>
          <w:sz w:val="24"/>
          <w:szCs w:val="24"/>
          <w:lang w:eastAsia="et-EE"/>
        </w:rPr>
        <w:t>.</w:t>
      </w:r>
      <w:r>
        <w:rPr>
          <w:rFonts w:ascii="Arial" w:eastAsia="Times New Roman" w:hAnsi="Arial" w:cs="Arial"/>
          <w:sz w:val="24"/>
          <w:szCs w:val="24"/>
          <w:lang w:eastAsia="et-EE"/>
        </w:rPr>
        <w:t>10</w:t>
      </w:r>
      <w:r w:rsidR="00B402D8" w:rsidRPr="0087734A">
        <w:rPr>
          <w:rFonts w:ascii="Arial" w:eastAsia="Times New Roman" w:hAnsi="Arial" w:cs="Arial"/>
          <w:sz w:val="24"/>
          <w:szCs w:val="24"/>
          <w:lang w:eastAsia="et-EE"/>
        </w:rPr>
        <w:t>.20</w:t>
      </w:r>
      <w:r>
        <w:rPr>
          <w:rFonts w:ascii="Arial" w:eastAsia="Times New Roman" w:hAnsi="Arial" w:cs="Arial"/>
          <w:sz w:val="24"/>
          <w:szCs w:val="24"/>
          <w:lang w:eastAsia="et-EE"/>
        </w:rPr>
        <w:t>20</w:t>
      </w:r>
      <w:r w:rsidR="00B402D8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t-EE"/>
        </w:rPr>
        <w:t>korraldusega</w:t>
      </w:r>
      <w:r w:rsidR="00B402D8" w:rsidRPr="0087734A">
        <w:rPr>
          <w:rFonts w:ascii="Arial" w:eastAsia="Times New Roman" w:hAnsi="Arial" w:cs="Arial"/>
          <w:sz w:val="24"/>
          <w:szCs w:val="24"/>
          <w:lang w:eastAsia="et-EE"/>
        </w:rPr>
        <w:t xml:space="preserve"> nr </w:t>
      </w:r>
      <w:r>
        <w:rPr>
          <w:rFonts w:ascii="Arial" w:eastAsia="Times New Roman" w:hAnsi="Arial" w:cs="Arial"/>
          <w:sz w:val="24"/>
          <w:szCs w:val="24"/>
          <w:lang w:eastAsia="et-EE"/>
        </w:rPr>
        <w:t>629</w:t>
      </w:r>
      <w:r w:rsidR="00B402D8" w:rsidRPr="0087734A">
        <w:rPr>
          <w:rFonts w:ascii="Arial" w:eastAsia="Times New Roman" w:hAnsi="Arial" w:cs="Arial"/>
          <w:sz w:val="24"/>
          <w:szCs w:val="24"/>
          <w:lang w:eastAsia="et-EE"/>
        </w:rPr>
        <w:t xml:space="preserve"> kehtestatud </w:t>
      </w:r>
      <w:r>
        <w:rPr>
          <w:rFonts w:ascii="Arial" w:eastAsia="Times New Roman" w:hAnsi="Arial" w:cs="Arial"/>
          <w:sz w:val="24"/>
          <w:szCs w:val="24"/>
          <w:lang w:eastAsia="et-EE"/>
        </w:rPr>
        <w:t>Koplimäe tn 5, Koplimäe tn 10, Koplimäe tn 10a, Koplimäe tn 10b, Koplimäe tn 12, Koplimäe tn 14, Vana-Narva mnt 29b</w:t>
      </w:r>
      <w:r w:rsidR="00B402D8" w:rsidRPr="00C644A1">
        <w:rPr>
          <w:rFonts w:ascii="Arial" w:eastAsia="Times New Roman" w:hAnsi="Arial" w:cs="Arial"/>
          <w:sz w:val="24"/>
          <w:szCs w:val="24"/>
          <w:lang w:eastAsia="et-EE"/>
        </w:rPr>
        <w:t xml:space="preserve"> kinnistu</w:t>
      </w:r>
      <w:r>
        <w:rPr>
          <w:rFonts w:ascii="Arial" w:eastAsia="Times New Roman" w:hAnsi="Arial" w:cs="Arial"/>
          <w:sz w:val="24"/>
          <w:szCs w:val="24"/>
          <w:lang w:eastAsia="et-EE"/>
        </w:rPr>
        <w:t>te ning lähiala</w:t>
      </w:r>
      <w:r w:rsidR="00B402D8" w:rsidRPr="00C644A1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B402D8">
        <w:rPr>
          <w:rFonts w:ascii="Arial" w:eastAsia="Times New Roman" w:hAnsi="Arial" w:cs="Arial"/>
          <w:sz w:val="24"/>
          <w:szCs w:val="24"/>
          <w:lang w:eastAsia="et-EE"/>
        </w:rPr>
        <w:t xml:space="preserve">detailplaneering </w:t>
      </w:r>
      <w:r w:rsidR="00B402D8" w:rsidRPr="0087734A">
        <w:rPr>
          <w:rFonts w:ascii="Arial" w:eastAsia="Times New Roman" w:hAnsi="Arial" w:cs="Arial"/>
          <w:sz w:val="24"/>
          <w:szCs w:val="24"/>
          <w:lang w:eastAsia="et-EE"/>
        </w:rPr>
        <w:t xml:space="preserve">(edaspidi detailplaneering). </w:t>
      </w:r>
      <w:r w:rsidR="00B402D8" w:rsidRPr="003D0B38">
        <w:rPr>
          <w:rFonts w:ascii="Arial" w:eastAsia="Times New Roman" w:hAnsi="Arial" w:cs="Arial"/>
          <w:sz w:val="24"/>
          <w:szCs w:val="24"/>
          <w:lang w:eastAsia="et-EE"/>
        </w:rPr>
        <w:t xml:space="preserve">Detailplaneeringu põhijoonisel on </w:t>
      </w:r>
      <w:r>
        <w:rPr>
          <w:rFonts w:ascii="Arial" w:eastAsia="Times New Roman" w:hAnsi="Arial" w:cs="Arial"/>
          <w:sz w:val="24"/>
          <w:szCs w:val="24"/>
          <w:lang w:eastAsia="et-EE"/>
        </w:rPr>
        <w:t>Koplimäe tn 10</w:t>
      </w:r>
      <w:r w:rsidR="00B402D8" w:rsidRPr="003D0B38">
        <w:rPr>
          <w:rFonts w:ascii="Arial" w:eastAsia="Times New Roman" w:hAnsi="Arial" w:cs="Arial"/>
          <w:sz w:val="24"/>
          <w:szCs w:val="24"/>
          <w:lang w:eastAsia="et-EE"/>
        </w:rPr>
        <w:t xml:space="preserve"> kinnistu eraldi välja krunditud positsiooni numbriga </w:t>
      </w:r>
      <w:r>
        <w:rPr>
          <w:rFonts w:ascii="Arial" w:eastAsia="Times New Roman" w:hAnsi="Arial" w:cs="Arial"/>
          <w:sz w:val="24"/>
          <w:szCs w:val="24"/>
          <w:lang w:eastAsia="et-EE"/>
        </w:rPr>
        <w:t>1</w:t>
      </w:r>
      <w:r w:rsidR="00B402D8" w:rsidRPr="003D0B38">
        <w:rPr>
          <w:rFonts w:ascii="Arial" w:eastAsia="Times New Roman" w:hAnsi="Arial" w:cs="Arial"/>
          <w:sz w:val="24"/>
          <w:szCs w:val="24"/>
          <w:lang w:eastAsia="et-EE"/>
        </w:rPr>
        <w:t xml:space="preserve">. </w:t>
      </w:r>
      <w:r w:rsidR="00B402D8" w:rsidRPr="00850410">
        <w:rPr>
          <w:rFonts w:ascii="Arial" w:eastAsia="Times New Roman" w:hAnsi="Arial" w:cs="Arial"/>
          <w:sz w:val="24"/>
          <w:szCs w:val="24"/>
          <w:lang w:eastAsia="et-EE"/>
        </w:rPr>
        <w:t xml:space="preserve">Detailplaneeringuga on ette nähtud hoonestusala suurus </w:t>
      </w:r>
      <w:r w:rsidR="007007B9" w:rsidRPr="007007B9">
        <w:rPr>
          <w:rFonts w:ascii="Arial" w:eastAsia="Times New Roman" w:hAnsi="Arial" w:cs="Arial"/>
          <w:sz w:val="24"/>
          <w:szCs w:val="24"/>
          <w:lang w:eastAsia="et-EE"/>
        </w:rPr>
        <w:t>46 500</w:t>
      </w:r>
      <w:r w:rsidR="00B402D8" w:rsidRPr="007007B9">
        <w:rPr>
          <w:rFonts w:ascii="Arial" w:eastAsia="Times New Roman" w:hAnsi="Arial" w:cs="Arial"/>
          <w:sz w:val="24"/>
          <w:szCs w:val="24"/>
          <w:lang w:eastAsia="et-EE"/>
        </w:rPr>
        <w:t xml:space="preserve"> m</w:t>
      </w:r>
      <w:r w:rsidR="00B402D8" w:rsidRPr="007007B9">
        <w:rPr>
          <w:rFonts w:ascii="Arial" w:eastAsia="Times New Roman" w:hAnsi="Arial" w:cs="Arial"/>
          <w:sz w:val="24"/>
          <w:szCs w:val="24"/>
          <w:vertAlign w:val="superscript"/>
          <w:lang w:eastAsia="et-EE"/>
        </w:rPr>
        <w:t>2</w:t>
      </w:r>
      <w:r w:rsidR="00B402D8" w:rsidRPr="007007B9">
        <w:rPr>
          <w:rFonts w:ascii="Arial" w:eastAsia="Times New Roman" w:hAnsi="Arial" w:cs="Arial"/>
          <w:sz w:val="24"/>
          <w:szCs w:val="24"/>
          <w:lang w:eastAsia="et-EE"/>
        </w:rPr>
        <w:t>.</w:t>
      </w:r>
      <w:r w:rsidR="00B402D8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B402D8" w:rsidRPr="00F0116A">
        <w:rPr>
          <w:rFonts w:ascii="Arial" w:eastAsia="Times New Roman" w:hAnsi="Arial" w:cs="Arial"/>
          <w:sz w:val="24"/>
          <w:szCs w:val="24"/>
          <w:lang w:eastAsia="et-EE"/>
        </w:rPr>
        <w:t xml:space="preserve">Projekteerimistingimustega soovitakse täpsustada </w:t>
      </w:r>
      <w:r w:rsidR="00B402D8" w:rsidRPr="00850410">
        <w:rPr>
          <w:rFonts w:ascii="Arial" w:eastAsia="Times New Roman" w:hAnsi="Arial" w:cs="Arial"/>
          <w:sz w:val="24"/>
          <w:szCs w:val="24"/>
          <w:lang w:eastAsia="et-EE"/>
        </w:rPr>
        <w:t xml:space="preserve">hoonestusala asukoht </w:t>
      </w:r>
      <w:r w:rsidR="007007B9">
        <w:rPr>
          <w:rFonts w:ascii="Arial" w:eastAsia="Times New Roman" w:hAnsi="Arial" w:cs="Arial"/>
          <w:sz w:val="24"/>
          <w:szCs w:val="24"/>
          <w:lang w:eastAsia="et-EE"/>
        </w:rPr>
        <w:t>0,</w:t>
      </w:r>
      <w:r w:rsidR="00B402D8" w:rsidRPr="007007B9">
        <w:rPr>
          <w:rFonts w:ascii="Arial" w:eastAsia="Times New Roman" w:hAnsi="Arial" w:cs="Arial"/>
          <w:sz w:val="24"/>
          <w:szCs w:val="24"/>
          <w:lang w:eastAsia="et-EE"/>
        </w:rPr>
        <w:t>1</w:t>
      </w:r>
      <w:r w:rsidR="00B05774" w:rsidRPr="007007B9">
        <w:rPr>
          <w:rFonts w:ascii="Arial" w:eastAsia="Times New Roman" w:hAnsi="Arial" w:cs="Arial"/>
          <w:sz w:val="24"/>
          <w:szCs w:val="24"/>
          <w:lang w:eastAsia="et-EE"/>
        </w:rPr>
        <w:t>5</w:t>
      </w:r>
      <w:r w:rsidR="00B402D8" w:rsidRPr="007007B9">
        <w:rPr>
          <w:rFonts w:ascii="Arial" w:eastAsia="Times New Roman" w:hAnsi="Arial" w:cs="Arial"/>
          <w:sz w:val="24"/>
          <w:szCs w:val="24"/>
          <w:lang w:eastAsia="et-EE"/>
        </w:rPr>
        <w:t>%</w:t>
      </w:r>
      <w:r w:rsidR="00B402D8" w:rsidRPr="00850410">
        <w:rPr>
          <w:rFonts w:ascii="Arial" w:eastAsia="Times New Roman" w:hAnsi="Arial" w:cs="Arial"/>
          <w:sz w:val="24"/>
          <w:szCs w:val="24"/>
          <w:lang w:eastAsia="et-EE"/>
        </w:rPr>
        <w:t xml:space="preserve"> ulatuses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.</w:t>
      </w:r>
      <w:r w:rsidR="00B402D8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B402D8" w:rsidRPr="00297A04">
        <w:rPr>
          <w:rFonts w:ascii="Arial" w:eastAsia="Times New Roman" w:hAnsi="Arial" w:cs="Arial"/>
          <w:sz w:val="24"/>
          <w:szCs w:val="24"/>
          <w:lang w:eastAsia="et-EE"/>
        </w:rPr>
        <w:t xml:space="preserve">Arvestades, et 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 xml:space="preserve">Koplimäe tn 10 </w:t>
      </w:r>
      <w:r w:rsidR="00B402D8" w:rsidRPr="00297A04">
        <w:rPr>
          <w:rFonts w:ascii="Arial" w:eastAsia="Times New Roman" w:hAnsi="Arial" w:cs="Arial"/>
          <w:sz w:val="24"/>
          <w:szCs w:val="24"/>
          <w:lang w:eastAsia="et-EE"/>
        </w:rPr>
        <w:t xml:space="preserve">kinnistu </w:t>
      </w:r>
      <w:r w:rsidR="00B402D8" w:rsidRPr="00297A04">
        <w:rPr>
          <w:rFonts w:ascii="Arial" w:eastAsia="Times New Roman" w:hAnsi="Arial" w:cs="Arial"/>
          <w:sz w:val="24"/>
          <w:szCs w:val="24"/>
          <w:lang w:eastAsia="et-EE"/>
        </w:rPr>
        <w:lastRenderedPageBreak/>
        <w:t>paikneb Vana-Narva mnt tööstuspiirkonna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 xml:space="preserve">s </w:t>
      </w:r>
      <w:r w:rsidR="00B402D8" w:rsidRPr="00297A04">
        <w:rPr>
          <w:rFonts w:ascii="Arial" w:eastAsia="Times New Roman" w:hAnsi="Arial" w:cs="Arial"/>
          <w:sz w:val="24"/>
          <w:szCs w:val="24"/>
          <w:lang w:eastAsia="et-EE"/>
        </w:rPr>
        <w:t xml:space="preserve">ning on ümbritsetud </w:t>
      </w:r>
      <w:r w:rsidR="00B402D8">
        <w:rPr>
          <w:rFonts w:ascii="Arial" w:eastAsia="Times New Roman" w:hAnsi="Arial" w:cs="Arial"/>
          <w:sz w:val="24"/>
          <w:szCs w:val="24"/>
          <w:lang w:eastAsia="et-EE"/>
        </w:rPr>
        <w:t xml:space="preserve">kinnistutega, kus on </w:t>
      </w:r>
      <w:r w:rsidR="00B402D8" w:rsidRPr="00297A04">
        <w:rPr>
          <w:rFonts w:ascii="Arial" w:eastAsia="Times New Roman" w:hAnsi="Arial" w:cs="Arial"/>
          <w:sz w:val="24"/>
          <w:szCs w:val="24"/>
          <w:lang w:eastAsia="et-EE"/>
        </w:rPr>
        <w:t>vaba hoonestus</w:t>
      </w:r>
      <w:r w:rsidR="00B402D8">
        <w:rPr>
          <w:rFonts w:ascii="Arial" w:eastAsia="Times New Roman" w:hAnsi="Arial" w:cs="Arial"/>
          <w:sz w:val="24"/>
          <w:szCs w:val="24"/>
          <w:lang w:eastAsia="et-EE"/>
        </w:rPr>
        <w:t xml:space="preserve">ala </w:t>
      </w:r>
      <w:r w:rsidR="00B402D8" w:rsidRPr="00297A04">
        <w:rPr>
          <w:rFonts w:ascii="Arial" w:eastAsia="Times New Roman" w:hAnsi="Arial" w:cs="Arial"/>
          <w:sz w:val="24"/>
          <w:szCs w:val="24"/>
          <w:lang w:eastAsia="et-EE"/>
        </w:rPr>
        <w:t xml:space="preserve">struktuur, on hoonestusala täpsustamine kuni </w:t>
      </w:r>
      <w:r w:rsidR="00F93DFA" w:rsidRPr="00F93DFA">
        <w:rPr>
          <w:rFonts w:ascii="Arial" w:eastAsia="Times New Roman" w:hAnsi="Arial" w:cs="Arial"/>
          <w:sz w:val="24"/>
          <w:szCs w:val="24"/>
          <w:lang w:eastAsia="et-EE"/>
        </w:rPr>
        <w:t>0,15</w:t>
      </w:r>
      <w:r w:rsidR="00B402D8" w:rsidRPr="00F93DFA">
        <w:rPr>
          <w:rFonts w:ascii="Arial" w:eastAsia="Times New Roman" w:hAnsi="Arial" w:cs="Arial"/>
          <w:sz w:val="24"/>
          <w:szCs w:val="24"/>
          <w:lang w:eastAsia="et-EE"/>
        </w:rPr>
        <w:t>%</w:t>
      </w:r>
      <w:r w:rsidR="00B402D8" w:rsidRPr="00297A04">
        <w:rPr>
          <w:rFonts w:ascii="Arial" w:eastAsia="Times New Roman" w:hAnsi="Arial" w:cs="Arial"/>
          <w:sz w:val="24"/>
          <w:szCs w:val="24"/>
          <w:lang w:eastAsia="et-EE"/>
        </w:rPr>
        <w:t xml:space="preserve"> ulatuses kooskõlas piirkonna väljakujunenud ruumilise ja funktsionaalse struktuuriga.</w:t>
      </w:r>
    </w:p>
    <w:p w14:paraId="5F6E91B4" w14:textId="77777777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2FD890CA" w14:textId="044C17D5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 w:rsidRPr="00297A04">
        <w:rPr>
          <w:rFonts w:ascii="Arial" w:eastAsia="Times New Roman" w:hAnsi="Arial" w:cs="Arial"/>
          <w:sz w:val="24"/>
          <w:szCs w:val="24"/>
          <w:lang w:eastAsia="et-EE"/>
        </w:rPr>
        <w:t>Projekteerimistingimuste alusel kavandatav lahendus ei riiva kolmandate isikute õigusi. Hoonestusala täpsustamine ei piira naaberkinnistute kasutamist ega kahjusta avalikku ruumi, vaid toetab piirkonna arengut ning parandab kinnistute funktsionaalset kasutatavust.</w:t>
      </w:r>
    </w:p>
    <w:p w14:paraId="22376C87" w14:textId="77777777" w:rsidR="00B402D8" w:rsidRPr="0087734A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434B3409" w14:textId="77777777" w:rsidR="00B402D8" w:rsidRPr="0087734A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 w:rsidRPr="0087734A">
        <w:rPr>
          <w:rFonts w:ascii="Arial" w:eastAsia="Times New Roman" w:hAnsi="Arial" w:cs="Arial"/>
          <w:sz w:val="24"/>
          <w:szCs w:val="24"/>
          <w:lang w:eastAsia="et-EE"/>
        </w:rPr>
        <w:t xml:space="preserve">Kavandatav tegevus on kooskõlas Maardu linna üldplaneeringuga, mis näeb </w:t>
      </w:r>
      <w:r>
        <w:rPr>
          <w:rFonts w:ascii="Arial" w:eastAsia="Times New Roman" w:hAnsi="Arial" w:cs="Arial"/>
          <w:sz w:val="24"/>
          <w:szCs w:val="24"/>
          <w:lang w:eastAsia="et-EE"/>
        </w:rPr>
        <w:t>ette Vana-Narva mnt tööstus</w:t>
      </w:r>
      <w:r w:rsidRPr="0087734A">
        <w:rPr>
          <w:rFonts w:ascii="Arial" w:eastAsia="Times New Roman" w:hAnsi="Arial" w:cs="Arial"/>
          <w:sz w:val="24"/>
          <w:szCs w:val="24"/>
          <w:lang w:eastAsia="et-EE"/>
        </w:rPr>
        <w:t>piirkonnas äri- ja tootmishoonete rajamist.</w:t>
      </w:r>
    </w:p>
    <w:p w14:paraId="37181191" w14:textId="77777777" w:rsidR="00B402D8" w:rsidRPr="0087734A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3166A86A" w14:textId="18504F3B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 w:rsidRPr="008D69FF">
        <w:rPr>
          <w:rFonts w:ascii="Arial" w:eastAsia="Times New Roman" w:hAnsi="Arial" w:cs="Arial"/>
          <w:sz w:val="24"/>
          <w:szCs w:val="24"/>
          <w:lang w:eastAsia="et-EE"/>
        </w:rPr>
        <w:t>Ehitusseadustiku</w:t>
      </w:r>
      <w:r w:rsidR="008C337D">
        <w:rPr>
          <w:rFonts w:ascii="Arial" w:eastAsia="Times New Roman" w:hAnsi="Arial" w:cs="Arial"/>
          <w:sz w:val="24"/>
          <w:szCs w:val="24"/>
          <w:lang w:eastAsia="et-EE"/>
        </w:rPr>
        <w:t xml:space="preserve"> (</w:t>
      </w:r>
      <w:proofErr w:type="spellStart"/>
      <w:r w:rsidR="008C337D">
        <w:rPr>
          <w:rFonts w:ascii="Arial" w:eastAsia="Times New Roman" w:hAnsi="Arial" w:cs="Arial"/>
          <w:sz w:val="24"/>
          <w:szCs w:val="24"/>
          <w:lang w:eastAsia="et-EE"/>
        </w:rPr>
        <w:t>EhS</w:t>
      </w:r>
      <w:proofErr w:type="spellEnd"/>
      <w:r w:rsidR="008C337D">
        <w:rPr>
          <w:rFonts w:ascii="Arial" w:eastAsia="Times New Roman" w:hAnsi="Arial" w:cs="Arial"/>
          <w:sz w:val="24"/>
          <w:szCs w:val="24"/>
          <w:lang w:eastAsia="et-EE"/>
        </w:rPr>
        <w:t>)</w:t>
      </w:r>
      <w:r w:rsidRPr="008D69FF">
        <w:rPr>
          <w:rFonts w:ascii="Arial" w:eastAsia="Times New Roman" w:hAnsi="Arial" w:cs="Arial"/>
          <w:sz w:val="24"/>
          <w:szCs w:val="24"/>
          <w:lang w:eastAsia="et-EE"/>
        </w:rPr>
        <w:t xml:space="preserve"> § 27 lg 1 p 1 kohaselt võib detailplaneeringu olemasolu korral pädev asutus põhjendatud juhul anda ehitusloakohustusliku hoone või olulise rajatise ehitusprojekti koostamiseks projekteerimistingimusi, kui detailplaneeringu koostamisest on möödas üle viia aasta. </w:t>
      </w:r>
      <w:proofErr w:type="spellStart"/>
      <w:r w:rsidRPr="008D69FF">
        <w:rPr>
          <w:rFonts w:ascii="Arial" w:eastAsia="Times New Roman" w:hAnsi="Arial" w:cs="Arial"/>
          <w:sz w:val="24"/>
          <w:szCs w:val="24"/>
          <w:lang w:eastAsia="et-EE"/>
        </w:rPr>
        <w:t>EhS</w:t>
      </w:r>
      <w:proofErr w:type="spellEnd"/>
      <w:r w:rsidRPr="008D69FF">
        <w:rPr>
          <w:rFonts w:ascii="Arial" w:eastAsia="Times New Roman" w:hAnsi="Arial" w:cs="Arial"/>
          <w:sz w:val="24"/>
          <w:szCs w:val="24"/>
          <w:lang w:eastAsia="et-EE"/>
        </w:rPr>
        <w:t xml:space="preserve"> § 27 lg 4 p 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2 </w:t>
      </w:r>
      <w:r w:rsidRPr="008D69FF">
        <w:rPr>
          <w:rFonts w:ascii="Arial" w:eastAsia="Times New Roman" w:hAnsi="Arial" w:cs="Arial"/>
          <w:sz w:val="24"/>
          <w:szCs w:val="24"/>
          <w:lang w:eastAsia="et-EE"/>
        </w:rPr>
        <w:t xml:space="preserve">kohaselt projekteerimistingimustega täpsustatakse </w:t>
      </w:r>
      <w:r w:rsidR="00B05774" w:rsidRPr="00B05774">
        <w:rPr>
          <w:rFonts w:ascii="Arial" w:eastAsia="Times New Roman" w:hAnsi="Arial" w:cs="Arial"/>
          <w:sz w:val="24"/>
          <w:szCs w:val="24"/>
          <w:lang w:eastAsia="et-EE"/>
        </w:rPr>
        <w:t>hoonestusala, kuid mitte rohkem kui 15 protsendi ulatuses esialgsest lahendusest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.</w:t>
      </w:r>
    </w:p>
    <w:p w14:paraId="4A57C1F3" w14:textId="77777777" w:rsidR="00B402D8" w:rsidRPr="0087734A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23B86025" w14:textId="3915D8C2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 w:rsidRPr="008437AC">
        <w:rPr>
          <w:rFonts w:ascii="Arial" w:eastAsia="Times New Roman" w:hAnsi="Arial" w:cs="Arial"/>
          <w:sz w:val="24"/>
          <w:szCs w:val="24"/>
          <w:lang w:eastAsia="et-EE"/>
        </w:rPr>
        <w:t xml:space="preserve">Käesoleva korraldusega nähakse ette tingimused 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laohoone 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laiendamiseks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, hoonestusala suurendamiseks </w:t>
      </w:r>
      <w:r w:rsidR="00F93DFA" w:rsidRPr="00F93DFA">
        <w:rPr>
          <w:rFonts w:ascii="Arial" w:eastAsia="Times New Roman" w:hAnsi="Arial" w:cs="Arial"/>
          <w:sz w:val="24"/>
          <w:szCs w:val="24"/>
          <w:lang w:eastAsia="et-EE"/>
        </w:rPr>
        <w:t>0,15</w:t>
      </w:r>
      <w:r w:rsidRPr="00F93DFA">
        <w:rPr>
          <w:rFonts w:ascii="Arial" w:eastAsia="Times New Roman" w:hAnsi="Arial" w:cs="Arial"/>
          <w:sz w:val="24"/>
          <w:szCs w:val="24"/>
          <w:lang w:eastAsia="et-EE"/>
        </w:rPr>
        <w:t>%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ulatuses</w:t>
      </w:r>
      <w:r w:rsidRPr="008437AC">
        <w:rPr>
          <w:rFonts w:ascii="Arial" w:eastAsia="Times New Roman" w:hAnsi="Arial" w:cs="Arial"/>
          <w:sz w:val="24"/>
          <w:szCs w:val="24"/>
          <w:lang w:eastAsia="et-EE"/>
        </w:rPr>
        <w:t xml:space="preserve">, sealjuures ei muudeta olemuslikult </w:t>
      </w:r>
      <w:r w:rsidR="00B05774" w:rsidRPr="00B05774">
        <w:rPr>
          <w:rFonts w:ascii="Arial" w:eastAsia="Times New Roman" w:hAnsi="Arial" w:cs="Arial"/>
          <w:sz w:val="24"/>
          <w:szCs w:val="24"/>
          <w:lang w:eastAsia="et-EE"/>
        </w:rPr>
        <w:t>Maardu Linnavalitsuse 27.10.2020 korraldusega nr 629 kehtestatud</w:t>
      </w:r>
      <w:r w:rsidRPr="008437AC">
        <w:rPr>
          <w:rFonts w:ascii="Arial" w:eastAsia="Times New Roman" w:hAnsi="Arial" w:cs="Arial"/>
          <w:sz w:val="24"/>
          <w:szCs w:val="24"/>
          <w:lang w:eastAsia="et-EE"/>
        </w:rPr>
        <w:t xml:space="preserve"> detailplaneeringut ega krundile </w:t>
      </w:r>
      <w:proofErr w:type="spellStart"/>
      <w:r w:rsidRPr="008437AC">
        <w:rPr>
          <w:rFonts w:ascii="Arial" w:eastAsia="Times New Roman" w:hAnsi="Arial" w:cs="Arial"/>
          <w:sz w:val="24"/>
          <w:szCs w:val="24"/>
          <w:lang w:eastAsia="et-EE"/>
        </w:rPr>
        <w:t>pos</w:t>
      </w:r>
      <w:proofErr w:type="spellEnd"/>
      <w:r w:rsidRPr="008437AC">
        <w:rPr>
          <w:rFonts w:ascii="Arial" w:eastAsia="Times New Roman" w:hAnsi="Arial" w:cs="Arial"/>
          <w:sz w:val="24"/>
          <w:szCs w:val="24"/>
          <w:lang w:eastAsia="et-EE"/>
        </w:rPr>
        <w:t xml:space="preserve"> nr 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1</w:t>
      </w:r>
      <w:r w:rsidRPr="008437AC">
        <w:rPr>
          <w:rFonts w:ascii="Arial" w:eastAsia="Times New Roman" w:hAnsi="Arial" w:cs="Arial"/>
          <w:sz w:val="24"/>
          <w:szCs w:val="24"/>
          <w:lang w:eastAsia="et-EE"/>
        </w:rPr>
        <w:t xml:space="preserve"> määratud ehitusõigust.</w:t>
      </w:r>
    </w:p>
    <w:p w14:paraId="734D2F40" w14:textId="77777777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731A92D9" w14:textId="4A08B8AF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proofErr w:type="spellStart"/>
      <w:r w:rsidRPr="00AE507F">
        <w:rPr>
          <w:rFonts w:ascii="Arial" w:eastAsia="Times New Roman" w:hAnsi="Arial" w:cs="Arial"/>
          <w:sz w:val="24"/>
          <w:szCs w:val="24"/>
          <w:lang w:eastAsia="et-EE"/>
        </w:rPr>
        <w:t>Eh</w:t>
      </w:r>
      <w:r>
        <w:rPr>
          <w:rFonts w:ascii="Arial" w:eastAsia="Times New Roman" w:hAnsi="Arial" w:cs="Arial"/>
          <w:sz w:val="24"/>
          <w:szCs w:val="24"/>
          <w:lang w:eastAsia="et-EE"/>
        </w:rPr>
        <w:t>S</w:t>
      </w:r>
      <w:proofErr w:type="spellEnd"/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§ 31 lg 1 kohaselt tuleb projekteerimistingimuste andmise menetlus korraldada avatud menetlusena. 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Koplimäe tn 10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kinnistu projekteerimistingimuste eelnõu avalikust väljapanekust teatati Maardu kodulehel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29</w:t>
      </w:r>
      <w:r>
        <w:rPr>
          <w:rFonts w:ascii="Arial" w:eastAsia="Times New Roman" w:hAnsi="Arial" w:cs="Arial"/>
          <w:sz w:val="24"/>
          <w:szCs w:val="24"/>
          <w:lang w:eastAsia="et-EE"/>
        </w:rPr>
        <w:t>.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10</w:t>
      </w:r>
      <w:r>
        <w:rPr>
          <w:rFonts w:ascii="Arial" w:eastAsia="Times New Roman" w:hAnsi="Arial" w:cs="Arial"/>
          <w:sz w:val="24"/>
          <w:szCs w:val="24"/>
          <w:lang w:eastAsia="et-EE"/>
        </w:rPr>
        <w:t>.2026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ja 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kohalikus ajalehes 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>Maardu Panoraam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29</w:t>
      </w:r>
      <w:r>
        <w:rPr>
          <w:rFonts w:ascii="Arial" w:eastAsia="Times New Roman" w:hAnsi="Arial" w:cs="Arial"/>
          <w:sz w:val="24"/>
          <w:szCs w:val="24"/>
          <w:lang w:eastAsia="et-EE"/>
        </w:rPr>
        <w:t>.10.202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6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. Avaliku väljapaneku jooksul 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29</w:t>
      </w:r>
      <w:r>
        <w:rPr>
          <w:rFonts w:ascii="Arial" w:eastAsia="Times New Roman" w:hAnsi="Arial" w:cs="Arial"/>
          <w:sz w:val="24"/>
          <w:szCs w:val="24"/>
          <w:lang w:eastAsia="et-EE"/>
        </w:rPr>
        <w:t>.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10</w:t>
      </w:r>
      <w:r>
        <w:rPr>
          <w:rFonts w:ascii="Arial" w:eastAsia="Times New Roman" w:hAnsi="Arial" w:cs="Arial"/>
          <w:sz w:val="24"/>
          <w:szCs w:val="24"/>
          <w:lang w:eastAsia="et-EE"/>
        </w:rPr>
        <w:t>.-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08</w:t>
      </w:r>
      <w:r>
        <w:rPr>
          <w:rFonts w:ascii="Arial" w:eastAsia="Times New Roman" w:hAnsi="Arial" w:cs="Arial"/>
          <w:sz w:val="24"/>
          <w:szCs w:val="24"/>
          <w:lang w:eastAsia="et-EE"/>
        </w:rPr>
        <w:t>.</w:t>
      </w:r>
      <w:r w:rsidR="00B05774">
        <w:rPr>
          <w:rFonts w:ascii="Arial" w:eastAsia="Times New Roman" w:hAnsi="Arial" w:cs="Arial"/>
          <w:sz w:val="24"/>
          <w:szCs w:val="24"/>
          <w:lang w:eastAsia="et-EE"/>
        </w:rPr>
        <w:t>11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.2026 </w:t>
      </w:r>
      <w:r w:rsidRPr="00E21B44">
        <w:rPr>
          <w:rFonts w:ascii="Arial" w:eastAsia="Times New Roman" w:hAnsi="Arial" w:cs="Arial"/>
          <w:sz w:val="24"/>
          <w:szCs w:val="24"/>
          <w:lang w:eastAsia="et-EE"/>
        </w:rPr>
        <w:t xml:space="preserve">on kirjaliku arvamuse esitanud </w:t>
      </w:r>
      <w:r w:rsidR="00E97F71">
        <w:rPr>
          <w:rFonts w:ascii="Arial" w:eastAsia="Times New Roman" w:hAnsi="Arial" w:cs="Arial"/>
          <w:sz w:val="24"/>
          <w:szCs w:val="24"/>
          <w:lang w:eastAsia="et-EE"/>
        </w:rPr>
        <w:t>…</w:t>
      </w:r>
      <w:r w:rsidRPr="00E21B44">
        <w:rPr>
          <w:rFonts w:ascii="Arial" w:eastAsia="Times New Roman" w:hAnsi="Arial" w:cs="Arial"/>
          <w:sz w:val="24"/>
          <w:szCs w:val="24"/>
          <w:lang w:eastAsia="et-EE"/>
        </w:rPr>
        <w:t>.</w:t>
      </w:r>
    </w:p>
    <w:p w14:paraId="5D807E8C" w14:textId="77777777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2583BA78" w14:textId="37B6E517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>
        <w:rPr>
          <w:rFonts w:ascii="Arial" w:eastAsia="Times New Roman" w:hAnsi="Arial" w:cs="Arial"/>
          <w:sz w:val="24"/>
          <w:szCs w:val="24"/>
          <w:lang w:eastAsia="et-EE"/>
        </w:rPr>
        <w:t>Paemurru tn 4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asuvale kinnistule määratavad projekteerimistingimused on </w:t>
      </w:r>
      <w:r>
        <w:rPr>
          <w:rFonts w:ascii="Arial" w:eastAsia="Times New Roman" w:hAnsi="Arial" w:cs="Arial"/>
          <w:sz w:val="24"/>
          <w:szCs w:val="24"/>
          <w:lang w:eastAsia="et-EE"/>
        </w:rPr>
        <w:t>saadetud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naaberkinnistute omanikele arvamuse avaldamiseks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ning Päästeametile kooskõlastamiseks </w:t>
      </w:r>
      <w:r w:rsidR="00C75802">
        <w:rPr>
          <w:rFonts w:ascii="Arial" w:eastAsia="Times New Roman" w:hAnsi="Arial" w:cs="Arial"/>
          <w:sz w:val="24"/>
          <w:szCs w:val="24"/>
          <w:lang w:eastAsia="et-EE"/>
        </w:rPr>
        <w:t>29</w:t>
      </w:r>
      <w:r>
        <w:rPr>
          <w:rFonts w:ascii="Arial" w:eastAsia="Times New Roman" w:hAnsi="Arial" w:cs="Arial"/>
          <w:sz w:val="24"/>
          <w:szCs w:val="24"/>
          <w:lang w:eastAsia="et-EE"/>
        </w:rPr>
        <w:t>.</w:t>
      </w:r>
      <w:r w:rsidR="00C75802">
        <w:rPr>
          <w:rFonts w:ascii="Arial" w:eastAsia="Times New Roman" w:hAnsi="Arial" w:cs="Arial"/>
          <w:sz w:val="24"/>
          <w:szCs w:val="24"/>
          <w:lang w:eastAsia="et-EE"/>
        </w:rPr>
        <w:t>10</w:t>
      </w:r>
      <w:r w:rsidRPr="009970AD">
        <w:rPr>
          <w:rFonts w:ascii="Arial" w:eastAsia="Times New Roman" w:hAnsi="Arial" w:cs="Arial"/>
          <w:sz w:val="24"/>
          <w:szCs w:val="24"/>
          <w:lang w:eastAsia="et-EE"/>
        </w:rPr>
        <w:t>.202</w:t>
      </w:r>
      <w:r>
        <w:rPr>
          <w:rFonts w:ascii="Arial" w:eastAsia="Times New Roman" w:hAnsi="Arial" w:cs="Arial"/>
          <w:sz w:val="24"/>
          <w:szCs w:val="24"/>
          <w:lang w:eastAsia="et-EE"/>
        </w:rPr>
        <w:t>6</w:t>
      </w:r>
      <w:r w:rsidRPr="009970AD">
        <w:rPr>
          <w:rFonts w:ascii="Arial" w:eastAsia="Times New Roman" w:hAnsi="Arial" w:cs="Arial"/>
          <w:sz w:val="24"/>
          <w:szCs w:val="24"/>
          <w:lang w:eastAsia="et-EE"/>
        </w:rPr>
        <w:t xml:space="preserve"> kirjaga nr 7-2.14/</w:t>
      </w:r>
      <w:r w:rsidR="00C75802">
        <w:rPr>
          <w:rFonts w:ascii="Arial" w:eastAsia="Times New Roman" w:hAnsi="Arial" w:cs="Arial"/>
          <w:sz w:val="24"/>
          <w:szCs w:val="24"/>
          <w:lang w:eastAsia="et-EE"/>
        </w:rPr>
        <w:t>X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. </w:t>
      </w:r>
      <w:r w:rsidRPr="000A649D">
        <w:rPr>
          <w:rFonts w:ascii="Arial" w:eastAsia="Times New Roman" w:hAnsi="Arial" w:cs="Arial"/>
          <w:sz w:val="24"/>
          <w:szCs w:val="24"/>
          <w:lang w:eastAsia="et-EE"/>
        </w:rPr>
        <w:t xml:space="preserve">Projekteerimistingimuste osas esitas kirjaliku seisukoha </w:t>
      </w:r>
      <w:r w:rsidR="00C75802">
        <w:rPr>
          <w:rFonts w:ascii="Arial" w:eastAsia="Times New Roman" w:hAnsi="Arial" w:cs="Arial"/>
          <w:sz w:val="24"/>
          <w:szCs w:val="24"/>
          <w:lang w:eastAsia="et-EE"/>
        </w:rPr>
        <w:t>…</w:t>
      </w:r>
      <w:r w:rsidRPr="000D5090">
        <w:rPr>
          <w:rFonts w:ascii="Arial" w:eastAsia="Times New Roman" w:hAnsi="Arial" w:cs="Arial"/>
          <w:sz w:val="24"/>
          <w:szCs w:val="24"/>
          <w:lang w:eastAsia="et-EE"/>
        </w:rPr>
        <w:t>.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Pr="00732327">
        <w:rPr>
          <w:rFonts w:ascii="Arial" w:eastAsia="Times New Roman" w:hAnsi="Arial" w:cs="Arial"/>
          <w:sz w:val="24"/>
          <w:szCs w:val="24"/>
          <w:lang w:eastAsia="et-EE"/>
        </w:rPr>
        <w:t xml:space="preserve">Päästeamet on projekteerimistingimuste eelnõu vaikimisi kooskõlastanud. </w:t>
      </w:r>
      <w:proofErr w:type="spellStart"/>
      <w:r w:rsidRPr="00732327">
        <w:rPr>
          <w:rFonts w:ascii="Arial" w:eastAsia="Times New Roman" w:hAnsi="Arial" w:cs="Arial"/>
          <w:sz w:val="24"/>
          <w:szCs w:val="24"/>
          <w:lang w:eastAsia="et-EE"/>
        </w:rPr>
        <w:t>EhS</w:t>
      </w:r>
      <w:proofErr w:type="spellEnd"/>
      <w:r w:rsidRPr="00732327">
        <w:rPr>
          <w:rFonts w:ascii="Arial" w:eastAsia="Times New Roman" w:hAnsi="Arial" w:cs="Arial"/>
          <w:sz w:val="24"/>
          <w:szCs w:val="24"/>
          <w:lang w:eastAsia="et-EE"/>
        </w:rPr>
        <w:t xml:space="preserve"> § 31 lg 6 sätestab, et  kui </w:t>
      </w:r>
      <w:proofErr w:type="spellStart"/>
      <w:r w:rsidRPr="00732327">
        <w:rPr>
          <w:rFonts w:ascii="Arial" w:eastAsia="Times New Roman" w:hAnsi="Arial" w:cs="Arial"/>
          <w:sz w:val="24"/>
          <w:szCs w:val="24"/>
          <w:lang w:eastAsia="et-EE"/>
        </w:rPr>
        <w:t>kooskõlastaja</w:t>
      </w:r>
      <w:proofErr w:type="spellEnd"/>
      <w:r w:rsidRPr="00732327">
        <w:rPr>
          <w:rFonts w:ascii="Arial" w:eastAsia="Times New Roman" w:hAnsi="Arial" w:cs="Arial"/>
          <w:sz w:val="24"/>
          <w:szCs w:val="24"/>
          <w:lang w:eastAsia="et-EE"/>
        </w:rPr>
        <w:t xml:space="preserve"> või arvamuse andja ei ole kümne päeva jooksul projekteerimistingimuste eelnõu saamisest arvates kooskõlastamisest keeldunud või arvamust avaldanud ega ole taotlenud tähtaja pikendamist, loetakse projekteerimistingimuste eelnõu </w:t>
      </w:r>
      <w:proofErr w:type="spellStart"/>
      <w:r w:rsidRPr="00732327">
        <w:rPr>
          <w:rFonts w:ascii="Arial" w:eastAsia="Times New Roman" w:hAnsi="Arial" w:cs="Arial"/>
          <w:sz w:val="24"/>
          <w:szCs w:val="24"/>
          <w:lang w:eastAsia="et-EE"/>
        </w:rPr>
        <w:t>kooskõlastaja</w:t>
      </w:r>
      <w:proofErr w:type="spellEnd"/>
      <w:r w:rsidRPr="00732327">
        <w:rPr>
          <w:rFonts w:ascii="Arial" w:eastAsia="Times New Roman" w:hAnsi="Arial" w:cs="Arial"/>
          <w:sz w:val="24"/>
          <w:szCs w:val="24"/>
          <w:lang w:eastAsia="et-EE"/>
        </w:rPr>
        <w:t xml:space="preserve"> poolt vaikimisi kooskõlastatuks või eeldatakse, et arvamuse andja ei soovi projekteerimistingimuste eelnõu kohta arvamust avaldada, kui seaduses ei ole sätestatud teisiti.</w:t>
      </w:r>
    </w:p>
    <w:p w14:paraId="49955FDD" w14:textId="77777777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028B8C10" w14:textId="6F08745C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proofErr w:type="spellStart"/>
      <w:r w:rsidRPr="0050653B">
        <w:rPr>
          <w:rFonts w:ascii="Arial" w:eastAsia="Times New Roman" w:hAnsi="Arial" w:cs="Arial"/>
          <w:sz w:val="24"/>
          <w:szCs w:val="24"/>
          <w:lang w:eastAsia="et-EE"/>
        </w:rPr>
        <w:t>Eh</w:t>
      </w:r>
      <w:r>
        <w:rPr>
          <w:rFonts w:ascii="Arial" w:eastAsia="Times New Roman" w:hAnsi="Arial" w:cs="Arial"/>
          <w:sz w:val="24"/>
          <w:szCs w:val="24"/>
          <w:lang w:eastAsia="et-EE"/>
        </w:rPr>
        <w:t>S</w:t>
      </w:r>
      <w:proofErr w:type="spellEnd"/>
      <w:r w:rsidRPr="0050653B">
        <w:rPr>
          <w:rFonts w:ascii="Arial" w:eastAsia="Times New Roman" w:hAnsi="Arial" w:cs="Arial"/>
          <w:sz w:val="24"/>
          <w:szCs w:val="24"/>
          <w:lang w:eastAsia="et-EE"/>
        </w:rPr>
        <w:t xml:space="preserve"> § 31 lg 3 kohaselt kaasab pädev asutus menetlusse taotluses märgitud kinnisasja omaniku, kui taotlust ei ole esitanud omanik, ja vajaduse korral kinnisasjaga piirneva kinnisasja omaniku. </w:t>
      </w:r>
      <w:r w:rsidR="00C75802">
        <w:rPr>
          <w:rFonts w:ascii="Arial" w:eastAsia="Times New Roman" w:hAnsi="Arial" w:cs="Arial"/>
          <w:sz w:val="24"/>
          <w:szCs w:val="24"/>
          <w:lang w:eastAsia="et-EE"/>
        </w:rPr>
        <w:t>Koplimäe tn 10</w:t>
      </w:r>
      <w:r w:rsidRPr="0050653B">
        <w:rPr>
          <w:rFonts w:ascii="Arial" w:eastAsia="Times New Roman" w:hAnsi="Arial" w:cs="Arial"/>
          <w:sz w:val="24"/>
          <w:szCs w:val="24"/>
          <w:lang w:eastAsia="et-EE"/>
        </w:rPr>
        <w:t xml:space="preserve"> kinnistu omanik on antud projekteerimistingimuste menetlusse kaasatud.</w:t>
      </w:r>
    </w:p>
    <w:p w14:paraId="3E88EF12" w14:textId="77777777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2648544B" w14:textId="64772EC5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 w:rsidRPr="00C97A98">
        <w:rPr>
          <w:rFonts w:ascii="Arial" w:eastAsia="Times New Roman" w:hAnsi="Arial" w:cs="Arial"/>
          <w:sz w:val="24"/>
          <w:szCs w:val="24"/>
          <w:lang w:eastAsia="et-EE"/>
        </w:rPr>
        <w:lastRenderedPageBreak/>
        <w:t xml:space="preserve">Arvestades eeltoodut ja võttes aluseks ehitusseadustiku § 27 lg 1 p 1, lg 2 p 1-3, lg 3, lg 4 p </w:t>
      </w:r>
      <w:r>
        <w:rPr>
          <w:rFonts w:ascii="Arial" w:eastAsia="Times New Roman" w:hAnsi="Arial" w:cs="Arial"/>
          <w:sz w:val="24"/>
          <w:szCs w:val="24"/>
          <w:lang w:eastAsia="et-EE"/>
        </w:rPr>
        <w:t>2</w:t>
      </w:r>
      <w:r w:rsidRPr="00C97A98">
        <w:rPr>
          <w:rFonts w:ascii="Arial" w:eastAsia="Times New Roman" w:hAnsi="Arial" w:cs="Arial"/>
          <w:sz w:val="24"/>
          <w:szCs w:val="24"/>
          <w:lang w:eastAsia="et-EE"/>
        </w:rPr>
        <w:t>; § 31 lg 1 – 3, 5, 6 ja arvestades taotlust nr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C75802" w:rsidRPr="00C75802">
        <w:rPr>
          <w:rFonts w:ascii="Arial" w:eastAsia="Times New Roman" w:hAnsi="Arial" w:cs="Arial"/>
          <w:sz w:val="24"/>
          <w:szCs w:val="24"/>
          <w:lang w:eastAsia="et-EE"/>
        </w:rPr>
        <w:t>2611002/06690</w:t>
      </w:r>
    </w:p>
    <w:p w14:paraId="3FD6880E" w14:textId="77777777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242E4D84" w14:textId="506E15C5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 w:rsidRPr="00AE507F">
        <w:rPr>
          <w:rFonts w:ascii="Arial" w:eastAsia="Times New Roman" w:hAnsi="Arial" w:cs="Arial"/>
          <w:sz w:val="24"/>
          <w:szCs w:val="24"/>
          <w:lang w:eastAsia="et-EE"/>
        </w:rPr>
        <w:t>1. Määrata projekteerimistingimused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8C337D">
        <w:rPr>
          <w:rFonts w:ascii="Arial" w:eastAsia="Times New Roman" w:hAnsi="Arial" w:cs="Arial"/>
          <w:sz w:val="24"/>
          <w:szCs w:val="24"/>
          <w:lang w:eastAsia="et-EE"/>
        </w:rPr>
        <w:t>Koplimäe tn 10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asuvale kinnistule (katastritunnus: </w:t>
      </w:r>
      <w:r w:rsidR="009B4711" w:rsidRPr="009B4711">
        <w:rPr>
          <w:rFonts w:ascii="Arial" w:eastAsia="Times New Roman" w:hAnsi="Arial" w:cs="Arial"/>
          <w:sz w:val="24"/>
          <w:szCs w:val="24"/>
          <w:lang w:eastAsia="et-EE"/>
        </w:rPr>
        <w:t>44601:001:0846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tootmismaa </w:t>
      </w:r>
      <w:r w:rsidR="009B4711">
        <w:rPr>
          <w:rFonts w:ascii="Arial" w:eastAsia="Times New Roman" w:hAnsi="Arial" w:cs="Arial"/>
          <w:sz w:val="24"/>
          <w:szCs w:val="24"/>
          <w:lang w:eastAsia="et-EE"/>
        </w:rPr>
        <w:t>95</w:t>
      </w:r>
      <w:r>
        <w:rPr>
          <w:rFonts w:ascii="Arial" w:eastAsia="Times New Roman" w:hAnsi="Arial" w:cs="Arial"/>
          <w:sz w:val="24"/>
          <w:szCs w:val="24"/>
          <w:lang w:eastAsia="et-EE"/>
        </w:rPr>
        <w:t>% ja ärimaa 5%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hoonestusala suurendamiseks </w:t>
      </w:r>
      <w:r w:rsidR="00200D55" w:rsidRPr="00200D55">
        <w:rPr>
          <w:rFonts w:ascii="Arial" w:eastAsia="Times New Roman" w:hAnsi="Arial" w:cs="Arial"/>
          <w:sz w:val="24"/>
          <w:szCs w:val="24"/>
          <w:lang w:eastAsia="et-EE"/>
        </w:rPr>
        <w:t>0,15</w:t>
      </w:r>
      <w:r w:rsidRPr="00200D55">
        <w:rPr>
          <w:rFonts w:ascii="Arial" w:eastAsia="Times New Roman" w:hAnsi="Arial" w:cs="Arial"/>
          <w:sz w:val="24"/>
          <w:szCs w:val="24"/>
          <w:lang w:eastAsia="et-EE"/>
        </w:rPr>
        <w:t>%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ulatuses, laohoone</w:t>
      </w: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 ehitusprojekti koostamiseks vastavalt korralduse lisadele 1 ja 2. </w:t>
      </w:r>
    </w:p>
    <w:p w14:paraId="1F607EEC" w14:textId="77777777" w:rsidR="00B402D8" w:rsidRPr="00AE507F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53F1DF87" w14:textId="3AE573F3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 w:rsidRPr="00AE507F">
        <w:rPr>
          <w:rFonts w:ascii="Arial" w:eastAsia="Times New Roman" w:hAnsi="Arial" w:cs="Arial"/>
          <w:sz w:val="24"/>
          <w:szCs w:val="24"/>
          <w:lang w:eastAsia="et-EE"/>
        </w:rPr>
        <w:t xml:space="preserve">2. </w:t>
      </w:r>
      <w:r w:rsidRPr="00537D77">
        <w:rPr>
          <w:rFonts w:ascii="Arial" w:eastAsia="Times New Roman" w:hAnsi="Arial" w:cs="Arial"/>
          <w:sz w:val="24"/>
          <w:szCs w:val="24"/>
          <w:lang w:eastAsia="et-EE"/>
        </w:rPr>
        <w:t xml:space="preserve">Projekteerimistingimused ei muuda </w:t>
      </w:r>
      <w:r w:rsidR="00EC3EA9" w:rsidRPr="00EC3EA9">
        <w:rPr>
          <w:rFonts w:ascii="Arial" w:eastAsia="Times New Roman" w:hAnsi="Arial" w:cs="Arial"/>
          <w:sz w:val="24"/>
          <w:szCs w:val="24"/>
          <w:lang w:eastAsia="et-EE"/>
        </w:rPr>
        <w:t xml:space="preserve">Maardu Linnavalitsuse 27.10.2020 korraldusega nr 629 kehtestatud Koplimäe tn 5, Koplimäe tn 10, Koplimäe tn 10a, Koplimäe tn 10b, Koplimäe tn 12, Koplimäe tn 14, Vana-Narva mnt 29b kinnistute ning lähiala </w:t>
      </w:r>
      <w:r w:rsidRPr="00537D77">
        <w:rPr>
          <w:rFonts w:ascii="Arial" w:eastAsia="Times New Roman" w:hAnsi="Arial" w:cs="Arial"/>
          <w:sz w:val="24"/>
          <w:szCs w:val="24"/>
          <w:lang w:eastAsia="et-EE"/>
        </w:rPr>
        <w:t xml:space="preserve">detailplaneeringu krundi </w:t>
      </w:r>
      <w:proofErr w:type="spellStart"/>
      <w:r>
        <w:rPr>
          <w:rFonts w:ascii="Arial" w:eastAsia="Times New Roman" w:hAnsi="Arial" w:cs="Arial"/>
          <w:sz w:val="24"/>
          <w:szCs w:val="24"/>
          <w:lang w:eastAsia="et-EE"/>
        </w:rPr>
        <w:t>pos</w:t>
      </w:r>
      <w:proofErr w:type="spellEnd"/>
      <w:r>
        <w:rPr>
          <w:rFonts w:ascii="Arial" w:eastAsia="Times New Roman" w:hAnsi="Arial" w:cs="Arial"/>
          <w:sz w:val="24"/>
          <w:szCs w:val="24"/>
          <w:lang w:eastAsia="et-EE"/>
        </w:rPr>
        <w:t xml:space="preserve"> nr </w:t>
      </w:r>
      <w:r w:rsidR="00EC3EA9">
        <w:rPr>
          <w:rFonts w:ascii="Arial" w:eastAsia="Times New Roman" w:hAnsi="Arial" w:cs="Arial"/>
          <w:sz w:val="24"/>
          <w:szCs w:val="24"/>
          <w:lang w:eastAsia="et-EE"/>
        </w:rPr>
        <w:t>1</w:t>
      </w:r>
      <w:r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Pr="00537D77">
        <w:rPr>
          <w:rFonts w:ascii="Arial" w:eastAsia="Times New Roman" w:hAnsi="Arial" w:cs="Arial"/>
          <w:sz w:val="24"/>
          <w:szCs w:val="24"/>
          <w:lang w:eastAsia="et-EE"/>
        </w:rPr>
        <w:t>ehitusõigust.</w:t>
      </w:r>
    </w:p>
    <w:p w14:paraId="41A1662A" w14:textId="77777777" w:rsidR="00B402D8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67D92934" w14:textId="2D388F76" w:rsidR="00B402D8" w:rsidRPr="00511F45" w:rsidRDefault="008C337D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>
        <w:rPr>
          <w:rFonts w:ascii="Arial" w:eastAsia="Times New Roman" w:hAnsi="Arial" w:cs="Arial"/>
          <w:sz w:val="24"/>
          <w:szCs w:val="24"/>
          <w:lang w:eastAsia="et-EE"/>
        </w:rPr>
        <w:t>3</w:t>
      </w:r>
      <w:r w:rsidR="00B402D8" w:rsidRPr="00511F45">
        <w:rPr>
          <w:rFonts w:ascii="Arial" w:eastAsia="Times New Roman" w:hAnsi="Arial" w:cs="Arial"/>
          <w:sz w:val="24"/>
          <w:szCs w:val="24"/>
          <w:lang w:eastAsia="et-EE"/>
        </w:rPr>
        <w:t>. Korraldus jõustub teatavakstegemisest.</w:t>
      </w:r>
    </w:p>
    <w:p w14:paraId="110EA8D4" w14:textId="77777777" w:rsidR="00B402D8" w:rsidRPr="00511F45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7A6F86EF" w14:textId="6DB32B3B" w:rsidR="00B402D8" w:rsidRPr="00511F45" w:rsidRDefault="008C337D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  <w:r>
        <w:rPr>
          <w:rFonts w:ascii="Arial" w:eastAsia="Times New Roman" w:hAnsi="Arial" w:cs="Arial"/>
          <w:sz w:val="24"/>
          <w:szCs w:val="24"/>
          <w:lang w:eastAsia="et-EE"/>
        </w:rPr>
        <w:t>4</w:t>
      </w:r>
      <w:r w:rsidR="00B402D8" w:rsidRPr="00511F45">
        <w:rPr>
          <w:rFonts w:ascii="Arial" w:eastAsia="Times New Roman" w:hAnsi="Arial" w:cs="Arial"/>
          <w:sz w:val="24"/>
          <w:szCs w:val="24"/>
          <w:lang w:eastAsia="et-EE"/>
        </w:rPr>
        <w:t>. Korraldust on võimalik vaidlustada 30 päeva jooksul teatavakstegemisest, esitades kaebuse Tallinna Halduskohtule halduskohtumenetluse seadustikus sätestatud korras või vaide Maardu Linnavalitsusele haldusmenetluse seaduses sätestatud korras.</w:t>
      </w:r>
    </w:p>
    <w:p w14:paraId="23986853" w14:textId="77777777" w:rsidR="00B402D8" w:rsidRPr="00511F45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t-EE"/>
        </w:rPr>
      </w:pPr>
    </w:p>
    <w:p w14:paraId="28E70867" w14:textId="77777777" w:rsidR="00B402D8" w:rsidRPr="00183C82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</w:p>
    <w:p w14:paraId="423A1F80" w14:textId="77777777" w:rsidR="00B402D8" w:rsidRPr="00183C82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</w:p>
    <w:p w14:paraId="4AD7414C" w14:textId="77777777" w:rsidR="00B402D8" w:rsidRPr="00183C82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</w:p>
    <w:p w14:paraId="3EF0EB9B" w14:textId="77777777" w:rsidR="00B402D8" w:rsidRPr="00183C82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>(allkirjastatud digitaalselt)</w:t>
      </w:r>
    </w:p>
    <w:p w14:paraId="3B8B81D6" w14:textId="77777777" w:rsidR="00B402D8" w:rsidRPr="00183C82" w:rsidRDefault="00B402D8" w:rsidP="00B402D8">
      <w:pPr>
        <w:spacing w:after="0" w:line="240" w:lineRule="auto"/>
        <w:ind w:left="504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>(allkirjastatud digitaalselt)</w:t>
      </w:r>
    </w:p>
    <w:p w14:paraId="7200B120" w14:textId="77777777" w:rsidR="00B402D8" w:rsidRPr="00183C82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</w:p>
    <w:p w14:paraId="1F981648" w14:textId="77777777" w:rsidR="00B402D8" w:rsidRPr="00183C82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t-EE"/>
        </w:rPr>
        <w:t>Aurika Sin-Kerra</w:t>
      </w:r>
    </w:p>
    <w:p w14:paraId="289B9329" w14:textId="77777777" w:rsidR="00B402D8" w:rsidRPr="00183C82" w:rsidRDefault="00B402D8" w:rsidP="00B40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 xml:space="preserve">Linnapea </w:t>
      </w: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ab/>
      </w: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ab/>
      </w: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ab/>
      </w: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ab/>
      </w: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ab/>
      </w: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ab/>
      </w: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ab/>
        <w:t>Julia Saveljeva</w:t>
      </w:r>
    </w:p>
    <w:p w14:paraId="73695EEA" w14:textId="77777777" w:rsidR="00B402D8" w:rsidRPr="0087734A" w:rsidRDefault="00B402D8" w:rsidP="00B402D8">
      <w:pPr>
        <w:spacing w:after="0" w:line="240" w:lineRule="auto"/>
        <w:ind w:left="504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et-EE"/>
        </w:rPr>
      </w:pPr>
      <w:r w:rsidRPr="00183C82">
        <w:rPr>
          <w:rFonts w:ascii="Arial" w:eastAsia="Times New Roman" w:hAnsi="Arial" w:cs="Arial"/>
          <w:color w:val="000000"/>
          <w:sz w:val="24"/>
          <w:szCs w:val="24"/>
          <w:lang w:eastAsia="et-EE"/>
        </w:rPr>
        <w:t>Linnasekretär</w:t>
      </w:r>
    </w:p>
    <w:p w14:paraId="2C6B1ABD" w14:textId="77777777" w:rsidR="00B402D8" w:rsidRDefault="00B402D8" w:rsidP="00B402D8"/>
    <w:p w14:paraId="755D1178" w14:textId="77777777" w:rsidR="00DF0B0C" w:rsidRDefault="00DF0B0C"/>
    <w:sectPr w:rsidR="00DF0B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D8"/>
    <w:rsid w:val="00200D55"/>
    <w:rsid w:val="00264B88"/>
    <w:rsid w:val="007007B9"/>
    <w:rsid w:val="00727C63"/>
    <w:rsid w:val="007342E9"/>
    <w:rsid w:val="008C337D"/>
    <w:rsid w:val="009B0056"/>
    <w:rsid w:val="009B4711"/>
    <w:rsid w:val="00A536B0"/>
    <w:rsid w:val="00B05774"/>
    <w:rsid w:val="00B402D8"/>
    <w:rsid w:val="00B905FA"/>
    <w:rsid w:val="00C75802"/>
    <w:rsid w:val="00DF0B0C"/>
    <w:rsid w:val="00DF6396"/>
    <w:rsid w:val="00E97F71"/>
    <w:rsid w:val="00EC3EA9"/>
    <w:rsid w:val="00F93DFA"/>
    <w:rsid w:val="00FE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EA9E4"/>
  <w15:chartTrackingRefBased/>
  <w15:docId w15:val="{1D0464F1-F127-4A60-A6EC-F4780CD3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402D8"/>
    <w:pPr>
      <w:spacing w:after="200" w:line="276" w:lineRule="auto"/>
    </w:pPr>
    <w:rPr>
      <w:kern w:val="0"/>
      <w:sz w:val="22"/>
      <w:szCs w:val="22"/>
      <w:lang w:val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402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402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402D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402D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402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402D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402D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402D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402D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40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40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40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402D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402D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402D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402D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402D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402D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40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B40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402D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B40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402D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B402D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402D8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B402D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40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402D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402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3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 Mett-Mäelde</dc:creator>
  <cp:keywords/>
  <dc:description/>
  <cp:lastModifiedBy>Annabel Mett-Mäelde</cp:lastModifiedBy>
  <cp:revision>8</cp:revision>
  <dcterms:created xsi:type="dcterms:W3CDTF">2026-10-28T07:39:00Z</dcterms:created>
  <dcterms:modified xsi:type="dcterms:W3CDTF">2026-10-29T14:53:00Z</dcterms:modified>
</cp:coreProperties>
</file>